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78D1" w14:textId="7C8AD1BE" w:rsidR="00360946" w:rsidRDefault="00360946">
      <w:r>
        <w:rPr>
          <w:noProof/>
        </w:rPr>
        <w:drawing>
          <wp:anchor distT="0" distB="0" distL="114300" distR="114300" simplePos="0" relativeHeight="251658239" behindDoc="0" locked="0" layoutInCell="1" allowOverlap="1" wp14:anchorId="749D554A" wp14:editId="0BA3BC3C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558088" cy="10667779"/>
            <wp:effectExtent l="0" t="0" r="5080" b="635"/>
            <wp:wrapNone/>
            <wp:docPr id="5" name="Picture 5" descr="A person in a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in a sui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088" cy="1066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6C388" w14:textId="77777777" w:rsidR="00360946" w:rsidRDefault="00360946"/>
    <w:p w14:paraId="2A2E378F" w14:textId="77777777" w:rsidR="00360946" w:rsidRDefault="00360946"/>
    <w:p w14:paraId="4E7565F3" w14:textId="77777777" w:rsidR="00360946" w:rsidRDefault="00360946"/>
    <w:p w14:paraId="6C5C369D" w14:textId="77777777" w:rsidR="00360946" w:rsidRDefault="00360946"/>
    <w:p w14:paraId="50EF3D6D" w14:textId="5AFC7E11" w:rsidR="00360946" w:rsidRDefault="003609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D33CF" wp14:editId="1BBA63E1">
                <wp:simplePos x="0" y="0"/>
                <wp:positionH relativeFrom="column">
                  <wp:posOffset>-504825</wp:posOffset>
                </wp:positionH>
                <wp:positionV relativeFrom="paragraph">
                  <wp:posOffset>353060</wp:posOffset>
                </wp:positionV>
                <wp:extent cx="5143500" cy="409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ECCC5" w14:textId="3946FAD3" w:rsidR="00360946" w:rsidRPr="009B3143" w:rsidRDefault="00384ADF">
                            <w:pP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  <w:t>Governing Board Decision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D33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9.75pt;margin-top:27.8pt;width:40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" filled="f" stroked="f" strokeweight=".5pt">
                <v:textbox>
                  <w:txbxContent>
                    <w:p w14:paraId="204ECCC5" w14:textId="3946FAD3" w:rsidR="00360946" w:rsidRPr="009B3143" w:rsidRDefault="00384ADF">
                      <w:pP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  <w:t>Governing Board Decision Planner</w:t>
                      </w:r>
                    </w:p>
                  </w:txbxContent>
                </v:textbox>
              </v:shape>
            </w:pict>
          </mc:Fallback>
        </mc:AlternateContent>
      </w:r>
    </w:p>
    <w:p w14:paraId="7BE18C34" w14:textId="77777777" w:rsidR="00360946" w:rsidRDefault="00360946"/>
    <w:p w14:paraId="45EAE19B" w14:textId="77777777" w:rsidR="00360946" w:rsidRDefault="00360946"/>
    <w:p w14:paraId="7C1B2E17" w14:textId="77777777" w:rsidR="00360946" w:rsidRDefault="00360946"/>
    <w:p w14:paraId="32F642E9" w14:textId="77777777" w:rsidR="00360946" w:rsidRDefault="00360946"/>
    <w:p w14:paraId="20A8A39D" w14:textId="77777777" w:rsidR="00360946" w:rsidRDefault="00360946"/>
    <w:p w14:paraId="19A76023" w14:textId="77777777" w:rsidR="00360946" w:rsidRDefault="00360946"/>
    <w:p w14:paraId="702026DC" w14:textId="77777777" w:rsidR="00360946" w:rsidRDefault="00360946"/>
    <w:p w14:paraId="6C707057" w14:textId="77777777" w:rsidR="00360946" w:rsidRDefault="00360946"/>
    <w:p w14:paraId="0334E279" w14:textId="77777777" w:rsidR="00360946" w:rsidRDefault="00360946"/>
    <w:p w14:paraId="33DE8310" w14:textId="77777777" w:rsidR="00360946" w:rsidRDefault="00360946"/>
    <w:p w14:paraId="6FE01D10" w14:textId="77777777" w:rsidR="00360946" w:rsidRDefault="00360946"/>
    <w:p w14:paraId="25BC5A23" w14:textId="77777777" w:rsidR="00360946" w:rsidRDefault="00360946"/>
    <w:p w14:paraId="71FEC4C5" w14:textId="77777777" w:rsidR="00360946" w:rsidRDefault="00360946"/>
    <w:p w14:paraId="1A0B8F4A" w14:textId="77777777" w:rsidR="00360946" w:rsidRDefault="00360946"/>
    <w:p w14:paraId="27F3DD80" w14:textId="77777777" w:rsidR="00360946" w:rsidRDefault="00360946"/>
    <w:p w14:paraId="7FBCC8BC" w14:textId="77777777" w:rsidR="00360946" w:rsidRDefault="00360946"/>
    <w:p w14:paraId="7836278D" w14:textId="77777777" w:rsidR="00360946" w:rsidRDefault="00360946"/>
    <w:p w14:paraId="7DEF60F5" w14:textId="77777777" w:rsidR="00360946" w:rsidRDefault="00360946"/>
    <w:p w14:paraId="19E9A984" w14:textId="77777777" w:rsidR="00360946" w:rsidRDefault="00360946"/>
    <w:p w14:paraId="3AF63BA8" w14:textId="77777777" w:rsidR="00360946" w:rsidRDefault="00360946"/>
    <w:p w14:paraId="371919EF" w14:textId="77777777" w:rsidR="00360946" w:rsidRDefault="00360946"/>
    <w:p w14:paraId="257ED6D6" w14:textId="77777777" w:rsidR="00360946" w:rsidRDefault="00360946"/>
    <w:p w14:paraId="63BF6CBD" w14:textId="77777777" w:rsidR="00360946" w:rsidRDefault="00360946"/>
    <w:p w14:paraId="51174078" w14:textId="77777777" w:rsidR="00360946" w:rsidRDefault="00360946"/>
    <w:p w14:paraId="1E7E745A" w14:textId="77777777" w:rsidR="00360946" w:rsidRDefault="00360946"/>
    <w:p w14:paraId="323BEFC8" w14:textId="77777777" w:rsidR="00360946" w:rsidRDefault="00360946"/>
    <w:p w14:paraId="15A01112" w14:textId="4A2FCACB" w:rsidR="00384ADF" w:rsidRDefault="00384ADF" w:rsidP="00384ADF">
      <w:pPr>
        <w:pStyle w:val="Title"/>
      </w:pPr>
      <w:r w:rsidRPr="00384ADF">
        <w:lastRenderedPageBreak/>
        <w:t>Governing</w:t>
      </w:r>
      <w:r w:rsidRPr="00384ADF">
        <w:rPr>
          <w:spacing w:val="-2"/>
        </w:rPr>
        <w:t xml:space="preserve"> </w:t>
      </w:r>
      <w:r w:rsidRPr="00384ADF">
        <w:t>Body</w:t>
      </w:r>
      <w:r w:rsidRPr="00384ADF">
        <w:rPr>
          <w:spacing w:val="-2"/>
        </w:rPr>
        <w:t xml:space="preserve"> </w:t>
      </w:r>
      <w:r w:rsidRPr="00384ADF">
        <w:t>Decision</w:t>
      </w:r>
      <w:r w:rsidRPr="00384ADF">
        <w:rPr>
          <w:spacing w:val="-2"/>
        </w:rPr>
        <w:t xml:space="preserve"> </w:t>
      </w:r>
      <w:r w:rsidRPr="00384ADF">
        <w:t>Planner</w:t>
      </w:r>
    </w:p>
    <w:p w14:paraId="3581C3D0" w14:textId="77777777" w:rsidR="00384ADF" w:rsidRDefault="00384ADF" w:rsidP="00384ADF">
      <w:pPr>
        <w:pStyle w:val="BodyText"/>
        <w:ind w:left="180" w:right="391"/>
        <w:rPr>
          <w:color w:val="636262"/>
        </w:rPr>
      </w:pPr>
    </w:p>
    <w:p w14:paraId="18E3090E" w14:textId="7D982A38" w:rsidR="00384ADF" w:rsidRPr="00384ADF" w:rsidRDefault="00384ADF" w:rsidP="00384ADF">
      <w:pPr>
        <w:pStyle w:val="BodyText"/>
        <w:ind w:left="180" w:right="391"/>
      </w:pPr>
      <w:r w:rsidRPr="00384ADF">
        <w:t>A well organised governing body can spread its workload by setting up committees</w:t>
      </w:r>
      <w:r w:rsidRPr="00384ADF">
        <w:rPr>
          <w:spacing w:val="-64"/>
        </w:rPr>
        <w:t xml:space="preserve"> </w:t>
      </w:r>
      <w:r w:rsidRPr="00384ADF">
        <w:t>and</w:t>
      </w:r>
      <w:r w:rsidRPr="00384ADF">
        <w:rPr>
          <w:spacing w:val="-2"/>
        </w:rPr>
        <w:t xml:space="preserve"> </w:t>
      </w:r>
      <w:r w:rsidRPr="00384ADF">
        <w:t>delegating tasks to</w:t>
      </w:r>
      <w:r w:rsidRPr="00384ADF">
        <w:rPr>
          <w:spacing w:val="-2"/>
        </w:rPr>
        <w:t xml:space="preserve"> </w:t>
      </w:r>
      <w:r w:rsidRPr="00384ADF">
        <w:t>these</w:t>
      </w:r>
      <w:r w:rsidRPr="00384ADF">
        <w:rPr>
          <w:spacing w:val="-1"/>
        </w:rPr>
        <w:t xml:space="preserve"> </w:t>
      </w:r>
      <w:r w:rsidRPr="00384ADF">
        <w:t>committees,</w:t>
      </w:r>
      <w:r w:rsidRPr="00384ADF">
        <w:rPr>
          <w:spacing w:val="-2"/>
        </w:rPr>
        <w:t xml:space="preserve"> </w:t>
      </w:r>
      <w:r w:rsidRPr="00384ADF">
        <w:t>or</w:t>
      </w:r>
      <w:r w:rsidRPr="00384ADF">
        <w:rPr>
          <w:spacing w:val="-1"/>
        </w:rPr>
        <w:t xml:space="preserve"> </w:t>
      </w:r>
      <w:r w:rsidRPr="00384ADF">
        <w:t>in</w:t>
      </w:r>
      <w:r w:rsidRPr="00384ADF">
        <w:rPr>
          <w:spacing w:val="-1"/>
        </w:rPr>
        <w:t xml:space="preserve"> </w:t>
      </w:r>
      <w:r w:rsidRPr="00384ADF">
        <w:t>some</w:t>
      </w:r>
      <w:r w:rsidRPr="00384ADF">
        <w:rPr>
          <w:spacing w:val="-1"/>
        </w:rPr>
        <w:t xml:space="preserve"> </w:t>
      </w:r>
      <w:r w:rsidRPr="00384ADF">
        <w:t>instances</w:t>
      </w:r>
      <w:r w:rsidRPr="00384ADF">
        <w:rPr>
          <w:spacing w:val="-1"/>
        </w:rPr>
        <w:t xml:space="preserve"> </w:t>
      </w:r>
      <w:r w:rsidRPr="00384ADF">
        <w:t>to individuals.</w:t>
      </w:r>
    </w:p>
    <w:p w14:paraId="58DF10F6" w14:textId="49621A03" w:rsidR="00384ADF" w:rsidRPr="00384ADF" w:rsidRDefault="00384ADF" w:rsidP="00384ADF">
      <w:pPr>
        <w:pStyle w:val="BodyText"/>
        <w:ind w:left="180" w:right="166"/>
      </w:pPr>
      <w:r w:rsidRPr="00384AD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A92C93" wp14:editId="5D6B0EB7">
                <wp:simplePos x="0" y="0"/>
                <wp:positionH relativeFrom="margin">
                  <wp:align>right</wp:align>
                </wp:positionH>
                <wp:positionV relativeFrom="paragraph">
                  <wp:posOffset>1736090</wp:posOffset>
                </wp:positionV>
                <wp:extent cx="5651500" cy="34099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BD6C7" w14:textId="10618CB6" w:rsidR="00384ADF" w:rsidRDefault="00384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4A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This planner shows to which level the Governing Body may legally delegate functions.</w:t>
                            </w:r>
                          </w:p>
                          <w:p w14:paraId="095FD812" w14:textId="74517F4C" w:rsidR="00384ADF" w:rsidRDefault="00384A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Key:</w:t>
                            </w:r>
                          </w:p>
                          <w:p w14:paraId="758D89CE" w14:textId="4F0DE403" w:rsidR="00384ADF" w:rsidRDefault="00384A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 1: Full governing body.</w:t>
                            </w:r>
                          </w:p>
                          <w:p w14:paraId="24A3D41B" w14:textId="7451DD0D" w:rsidR="00384ADF" w:rsidRDefault="00384ADF" w:rsidP="00384A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 2: A committee of the governing body.</w:t>
                            </w:r>
                          </w:p>
                          <w:p w14:paraId="039A3C74" w14:textId="72B0D6F3" w:rsidR="00384ADF" w:rsidRDefault="00384ADF" w:rsidP="00384A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 3: An individual governor.</w:t>
                            </w:r>
                          </w:p>
                          <w:p w14:paraId="053323D7" w14:textId="67B5E795" w:rsidR="00384ADF" w:rsidRDefault="00384ADF" w:rsidP="00384A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 4: Headteacher.</w:t>
                            </w:r>
                          </w:p>
                          <w:p w14:paraId="3258B714" w14:textId="77777777" w:rsidR="00384ADF" w:rsidRDefault="00384ADF" w:rsidP="00384A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05FA0A" w14:textId="69E5DCE9" w:rsidR="00384ADF" w:rsidRDefault="00384ADF" w:rsidP="00384A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Column blank: Action could be undertaken by this level.</w:t>
                            </w:r>
                          </w:p>
                          <w:p w14:paraId="2626688E" w14:textId="78A816EA" w:rsidR="00384ADF" w:rsidRDefault="00384ADF" w:rsidP="00384AD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Column blocked off: function cannot be legally carried out at this level.</w:t>
                            </w:r>
                          </w:p>
                          <w:p w14:paraId="0C4016E6" w14:textId="7AFFDA87" w:rsidR="00384ADF" w:rsidRPr="00384ADF" w:rsidRDefault="00384ADF" w:rsidP="00384AD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4A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*Governors must remember that although decisions may be delegated, the governing body</w:t>
                            </w:r>
                            <w:r w:rsidR="007A376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as a whole, remains</w:t>
                            </w:r>
                            <w:r w:rsidRPr="00384A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responsible for any decisions made under delegation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2C93" id="Text Box 2" o:spid="_x0000_s1027" type="#_x0000_t202" style="position:absolute;left:0;text-align:left;margin-left:393.8pt;margin-top:136.7pt;width:445pt;height:268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9QKAIAAE4EAAAOAAAAZHJzL2Uyb0RvYy54bWysVNtu2zAMfR+wfxD0vtjx4r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">
                <v:textbox>
                  <w:txbxContent>
                    <w:p w14:paraId="183BD6C7" w14:textId="10618CB6" w:rsidR="00384ADF" w:rsidRDefault="00384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4ADF">
                        <w:rPr>
                          <w:b/>
                          <w:bCs/>
                          <w:sz w:val="28"/>
                          <w:szCs w:val="28"/>
                        </w:rPr>
                        <w:t>This planner shows to which level the Governing Body may legally delegate functions.</w:t>
                      </w:r>
                    </w:p>
                    <w:p w14:paraId="095FD812" w14:textId="74517F4C" w:rsidR="00384ADF" w:rsidRDefault="00384AD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Key:</w:t>
                      </w:r>
                    </w:p>
                    <w:p w14:paraId="758D89CE" w14:textId="4F0DE403" w:rsidR="00384ADF" w:rsidRDefault="00384AD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Level 1: Full governing body.</w:t>
                      </w:r>
                    </w:p>
                    <w:p w14:paraId="24A3D41B" w14:textId="7451DD0D" w:rsidR="00384ADF" w:rsidRDefault="00384ADF" w:rsidP="00384A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Level 2: A committee of the governing body.</w:t>
                      </w:r>
                    </w:p>
                    <w:p w14:paraId="039A3C74" w14:textId="72B0D6F3" w:rsidR="00384ADF" w:rsidRDefault="00384ADF" w:rsidP="00384A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Level 3: An individual governor.</w:t>
                      </w:r>
                    </w:p>
                    <w:p w14:paraId="053323D7" w14:textId="67B5E795" w:rsidR="00384ADF" w:rsidRDefault="00384ADF" w:rsidP="00384A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Level 4: Headteacher.</w:t>
                      </w:r>
                    </w:p>
                    <w:p w14:paraId="3258B714" w14:textId="77777777" w:rsidR="00384ADF" w:rsidRDefault="00384ADF" w:rsidP="00384A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805FA0A" w14:textId="69E5DCE9" w:rsidR="00384ADF" w:rsidRDefault="00384ADF" w:rsidP="00384A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Column blank: Action could be undertaken by this level.</w:t>
                      </w:r>
                    </w:p>
                    <w:p w14:paraId="2626688E" w14:textId="78A816EA" w:rsidR="00384ADF" w:rsidRDefault="00384ADF" w:rsidP="00384AD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Column blocked off: function cannot be legally carried out at this level.</w:t>
                      </w:r>
                    </w:p>
                    <w:p w14:paraId="0C4016E6" w14:textId="7AFFDA87" w:rsidR="00384ADF" w:rsidRPr="00384ADF" w:rsidRDefault="00384ADF" w:rsidP="00384ADF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4ADF">
                        <w:rPr>
                          <w:b/>
                          <w:bCs/>
                          <w:sz w:val="24"/>
                          <w:szCs w:val="24"/>
                        </w:rPr>
                        <w:t>*Governors must remember that although decisions may be delegated, the governing body</w:t>
                      </w:r>
                      <w:r w:rsidR="007A376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as a whole, remains</w:t>
                      </w:r>
                      <w:r w:rsidRPr="00384A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responsible for any decisions made under delegation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4ADF">
        <w:t>Governing bodies are accountable in law for all major decisions about the school and</w:t>
      </w:r>
      <w:r w:rsidRPr="00384ADF">
        <w:rPr>
          <w:spacing w:val="-64"/>
        </w:rPr>
        <w:t xml:space="preserve"> </w:t>
      </w:r>
      <w:r w:rsidRPr="00384ADF">
        <w:t>its future.</w:t>
      </w:r>
      <w:r w:rsidRPr="00384ADF">
        <w:rPr>
          <w:spacing w:val="66"/>
        </w:rPr>
        <w:t xml:space="preserve"> </w:t>
      </w:r>
      <w:r w:rsidRPr="00384ADF">
        <w:t>However, this does not mean that they are required to carry out all the</w:t>
      </w:r>
      <w:r w:rsidRPr="00384ADF">
        <w:rPr>
          <w:spacing w:val="1"/>
        </w:rPr>
        <w:t xml:space="preserve"> </w:t>
      </w:r>
      <w:r w:rsidRPr="00384ADF">
        <w:t>work</w:t>
      </w:r>
      <w:r w:rsidRPr="00384ADF">
        <w:rPr>
          <w:spacing w:val="3"/>
        </w:rPr>
        <w:t xml:space="preserve"> </w:t>
      </w:r>
      <w:r w:rsidRPr="00384ADF">
        <w:t>themselves.</w:t>
      </w:r>
      <w:r w:rsidRPr="00384ADF">
        <w:rPr>
          <w:spacing w:val="69"/>
        </w:rPr>
        <w:t xml:space="preserve"> </w:t>
      </w:r>
      <w:r w:rsidRPr="00384ADF">
        <w:t>For</w:t>
      </w:r>
      <w:r w:rsidRPr="00384ADF">
        <w:rPr>
          <w:spacing w:val="4"/>
        </w:rPr>
        <w:t xml:space="preserve"> </w:t>
      </w:r>
      <w:r w:rsidRPr="00384ADF">
        <w:t>example,</w:t>
      </w:r>
      <w:r w:rsidRPr="00384ADF">
        <w:rPr>
          <w:spacing w:val="3"/>
        </w:rPr>
        <w:t xml:space="preserve"> </w:t>
      </w:r>
      <w:r w:rsidRPr="00384ADF">
        <w:t>governing</w:t>
      </w:r>
      <w:r w:rsidRPr="00384ADF">
        <w:rPr>
          <w:spacing w:val="2"/>
        </w:rPr>
        <w:t xml:space="preserve"> </w:t>
      </w:r>
      <w:r w:rsidRPr="00384ADF">
        <w:t>bodies</w:t>
      </w:r>
      <w:r w:rsidRPr="00384ADF">
        <w:rPr>
          <w:spacing w:val="4"/>
        </w:rPr>
        <w:t xml:space="preserve"> </w:t>
      </w:r>
      <w:r w:rsidRPr="00384ADF">
        <w:t>have</w:t>
      </w:r>
      <w:r w:rsidRPr="00384ADF">
        <w:rPr>
          <w:spacing w:val="4"/>
        </w:rPr>
        <w:t xml:space="preserve"> </w:t>
      </w:r>
      <w:r w:rsidRPr="00384ADF">
        <w:t>a</w:t>
      </w:r>
      <w:r w:rsidRPr="00384ADF">
        <w:rPr>
          <w:spacing w:val="3"/>
        </w:rPr>
        <w:t xml:space="preserve"> </w:t>
      </w:r>
      <w:r w:rsidRPr="00384ADF">
        <w:t>responsibility</w:t>
      </w:r>
      <w:r w:rsidRPr="00384ADF">
        <w:rPr>
          <w:spacing w:val="4"/>
        </w:rPr>
        <w:t xml:space="preserve"> </w:t>
      </w:r>
      <w:r w:rsidRPr="00384ADF">
        <w:t>to</w:t>
      </w:r>
      <w:r w:rsidRPr="00384ADF">
        <w:rPr>
          <w:spacing w:val="3"/>
        </w:rPr>
        <w:t xml:space="preserve"> </w:t>
      </w:r>
      <w:r w:rsidRPr="00384ADF">
        <w:t>ensure</w:t>
      </w:r>
      <w:r w:rsidRPr="00384ADF">
        <w:rPr>
          <w:spacing w:val="1"/>
        </w:rPr>
        <w:t xml:space="preserve"> </w:t>
      </w:r>
      <w:r w:rsidRPr="00384ADF">
        <w:t>that their schools have a pay policy, but they would not be expected to draft it</w:t>
      </w:r>
      <w:r w:rsidRPr="00384ADF">
        <w:rPr>
          <w:spacing w:val="1"/>
        </w:rPr>
        <w:t xml:space="preserve"> </w:t>
      </w:r>
      <w:r w:rsidRPr="00384ADF">
        <w:t>themselves.</w:t>
      </w:r>
      <w:r w:rsidRPr="00384ADF">
        <w:rPr>
          <w:spacing w:val="1"/>
        </w:rPr>
        <w:t xml:space="preserve"> </w:t>
      </w:r>
      <w:r w:rsidRPr="00384ADF">
        <w:t>This task can be delegated to a member of the school staff or the</w:t>
      </w:r>
      <w:r w:rsidRPr="00384ADF">
        <w:rPr>
          <w:spacing w:val="1"/>
        </w:rPr>
        <w:t xml:space="preserve"> </w:t>
      </w:r>
      <w:r w:rsidRPr="00384ADF">
        <w:t>governors could use a model policy produced by the local authority.</w:t>
      </w:r>
      <w:r w:rsidRPr="00384ADF">
        <w:rPr>
          <w:spacing w:val="1"/>
        </w:rPr>
        <w:t xml:space="preserve"> </w:t>
      </w:r>
      <w:r w:rsidRPr="00384ADF">
        <w:t>The governors</w:t>
      </w:r>
      <w:r w:rsidRPr="00384ADF">
        <w:rPr>
          <w:spacing w:val="1"/>
        </w:rPr>
        <w:t xml:space="preserve"> </w:t>
      </w:r>
      <w:r w:rsidRPr="00384ADF">
        <w:t>will then discuss and amend/endorse and adopt the policy as necessary.</w:t>
      </w:r>
      <w:r w:rsidRPr="00384ADF">
        <w:rPr>
          <w:spacing w:val="1"/>
        </w:rPr>
        <w:t xml:space="preserve"> </w:t>
      </w:r>
      <w:r w:rsidRPr="00384ADF">
        <w:t>The same</w:t>
      </w:r>
      <w:r w:rsidRPr="00384ADF">
        <w:rPr>
          <w:spacing w:val="1"/>
        </w:rPr>
        <w:t xml:space="preserve"> </w:t>
      </w:r>
      <w:r w:rsidRPr="00384ADF">
        <w:t>principle</w:t>
      </w:r>
      <w:r w:rsidRPr="00384ADF">
        <w:rPr>
          <w:spacing w:val="-2"/>
        </w:rPr>
        <w:t xml:space="preserve"> </w:t>
      </w:r>
      <w:r w:rsidRPr="00384ADF">
        <w:t>can be applied to the production</w:t>
      </w:r>
      <w:r w:rsidRPr="00384ADF">
        <w:rPr>
          <w:spacing w:val="-1"/>
        </w:rPr>
        <w:t xml:space="preserve"> </w:t>
      </w:r>
      <w:r w:rsidRPr="00384ADF">
        <w:t>of any required policy.</w:t>
      </w:r>
    </w:p>
    <w:tbl>
      <w:tblPr>
        <w:tblW w:w="9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567"/>
        <w:gridCol w:w="4821"/>
        <w:gridCol w:w="425"/>
        <w:gridCol w:w="424"/>
        <w:gridCol w:w="424"/>
        <w:gridCol w:w="424"/>
      </w:tblGrid>
      <w:tr w:rsidR="00384ADF" w14:paraId="5655FF06" w14:textId="77777777" w:rsidTr="00384ADF">
        <w:trPr>
          <w:trHeight w:val="552"/>
        </w:trPr>
        <w:tc>
          <w:tcPr>
            <w:tcW w:w="7446" w:type="dxa"/>
            <w:gridSpan w:val="3"/>
            <w:tcBorders>
              <w:top w:val="nil"/>
              <w:left w:val="nil"/>
            </w:tcBorders>
          </w:tcPr>
          <w:p w14:paraId="0528EC08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gridSpan w:val="4"/>
          </w:tcPr>
          <w:p w14:paraId="0DF3A036" w14:textId="77777777" w:rsidR="00384ADF" w:rsidRDefault="00384ADF" w:rsidP="001075B3">
            <w:pPr>
              <w:pStyle w:val="TableParagraph"/>
              <w:spacing w:line="270" w:lineRule="atLeast"/>
              <w:ind w:left="543" w:right="317" w:hanging="194"/>
              <w:rPr>
                <w:b/>
                <w:sz w:val="24"/>
              </w:rPr>
            </w:pPr>
            <w:r>
              <w:rPr>
                <w:b/>
                <w:sz w:val="24"/>
              </w:rPr>
              <w:t>Decision Level</w:t>
            </w:r>
          </w:p>
        </w:tc>
      </w:tr>
      <w:tr w:rsidR="00384ADF" w14:paraId="20D2E15C" w14:textId="77777777" w:rsidTr="00384ADF">
        <w:trPr>
          <w:trHeight w:val="551"/>
        </w:trPr>
        <w:tc>
          <w:tcPr>
            <w:tcW w:w="2058" w:type="dxa"/>
          </w:tcPr>
          <w:p w14:paraId="3C2566FE" w14:textId="77777777" w:rsidR="00384ADF" w:rsidRDefault="00384ADF" w:rsidP="001075B3">
            <w:pPr>
              <w:pStyle w:val="TableParagraph"/>
              <w:spacing w:line="270" w:lineRule="atLeast"/>
              <w:ind w:left="107" w:right="906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Function</w:t>
            </w:r>
          </w:p>
        </w:tc>
        <w:tc>
          <w:tcPr>
            <w:tcW w:w="567" w:type="dxa"/>
          </w:tcPr>
          <w:p w14:paraId="01ECE1A3" w14:textId="77777777" w:rsidR="00384ADF" w:rsidRDefault="00384ADF" w:rsidP="001075B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821" w:type="dxa"/>
          </w:tcPr>
          <w:p w14:paraId="7798E900" w14:textId="77777777" w:rsidR="00384ADF" w:rsidRDefault="00384ADF" w:rsidP="001075B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Tasks</w:t>
            </w:r>
          </w:p>
        </w:tc>
        <w:tc>
          <w:tcPr>
            <w:tcW w:w="425" w:type="dxa"/>
          </w:tcPr>
          <w:p w14:paraId="402FAD72" w14:textId="77777777" w:rsidR="00384ADF" w:rsidRDefault="00384ADF" w:rsidP="001075B3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24" w:type="dxa"/>
          </w:tcPr>
          <w:p w14:paraId="001DD658" w14:textId="77777777" w:rsidR="00384ADF" w:rsidRDefault="00384ADF" w:rsidP="001075B3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24" w:type="dxa"/>
          </w:tcPr>
          <w:p w14:paraId="13B49EFA" w14:textId="77777777" w:rsidR="00384ADF" w:rsidRDefault="00384ADF" w:rsidP="001075B3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424" w:type="dxa"/>
          </w:tcPr>
          <w:p w14:paraId="1343885C" w14:textId="77777777" w:rsidR="00384ADF" w:rsidRDefault="00384ADF" w:rsidP="001075B3">
            <w:pPr>
              <w:pStyle w:val="TableParagraph"/>
              <w:ind w:left="14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384ADF" w14:paraId="57FD2FA5" w14:textId="77777777" w:rsidTr="00384ADF">
        <w:trPr>
          <w:trHeight w:val="460"/>
        </w:trPr>
        <w:tc>
          <w:tcPr>
            <w:tcW w:w="2058" w:type="dxa"/>
            <w:vMerge w:val="restart"/>
          </w:tcPr>
          <w:p w14:paraId="551C4B56" w14:textId="77777777" w:rsidR="00384ADF" w:rsidRDefault="00384ADF" w:rsidP="001075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Budgets</w:t>
            </w:r>
          </w:p>
        </w:tc>
        <w:tc>
          <w:tcPr>
            <w:tcW w:w="567" w:type="dxa"/>
          </w:tcPr>
          <w:p w14:paraId="39830825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821" w:type="dxa"/>
          </w:tcPr>
          <w:p w14:paraId="72DC4E7A" w14:textId="77777777" w:rsidR="00384ADF" w:rsidRDefault="00384ADF" w:rsidP="001075B3">
            <w:pPr>
              <w:pStyle w:val="TableParagraph"/>
              <w:spacing w:line="230" w:lineRule="atLeast"/>
              <w:ind w:left="108" w:right="756"/>
              <w:rPr>
                <w:sz w:val="20"/>
              </w:rPr>
            </w:pPr>
            <w:r>
              <w:rPr>
                <w:sz w:val="20"/>
              </w:rPr>
              <w:t>To approve the first formal budget plan each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financial year</w:t>
            </w:r>
          </w:p>
        </w:tc>
        <w:tc>
          <w:tcPr>
            <w:tcW w:w="425" w:type="dxa"/>
          </w:tcPr>
          <w:p w14:paraId="08BB92C3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14:paraId="1EFA00CF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A6A6A6"/>
          </w:tcPr>
          <w:p w14:paraId="77FDC0FD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A6A6A6"/>
          </w:tcPr>
          <w:p w14:paraId="5CE1A82A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</w:tr>
      <w:tr w:rsidR="00384ADF" w14:paraId="5358BE46" w14:textId="77777777" w:rsidTr="00384ADF">
        <w:trPr>
          <w:trHeight w:val="275"/>
        </w:trPr>
        <w:tc>
          <w:tcPr>
            <w:tcW w:w="2058" w:type="dxa"/>
            <w:vMerge/>
            <w:tcBorders>
              <w:top w:val="nil"/>
            </w:tcBorders>
          </w:tcPr>
          <w:p w14:paraId="2719A55C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DE97ACA" w14:textId="77777777" w:rsidR="00384ADF" w:rsidRDefault="00384ADF" w:rsidP="001075B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821" w:type="dxa"/>
          </w:tcPr>
          <w:p w14:paraId="21184BFC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 monitor monthly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expenditure.</w:t>
            </w:r>
          </w:p>
        </w:tc>
        <w:tc>
          <w:tcPr>
            <w:tcW w:w="425" w:type="dxa"/>
          </w:tcPr>
          <w:p w14:paraId="3C27C9A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D6FF3F7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AEF44F1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8348ED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33C61ED6" w14:textId="77777777" w:rsidTr="00384ADF">
        <w:trPr>
          <w:trHeight w:val="321"/>
        </w:trPr>
        <w:tc>
          <w:tcPr>
            <w:tcW w:w="2058" w:type="dxa"/>
            <w:vMerge/>
            <w:tcBorders>
              <w:top w:val="nil"/>
            </w:tcBorders>
          </w:tcPr>
          <w:p w14:paraId="0E885A0D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FF3574D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821" w:type="dxa"/>
          </w:tcPr>
          <w:p w14:paraId="5568EFC0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charging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remissions policy</w:t>
            </w:r>
          </w:p>
        </w:tc>
        <w:tc>
          <w:tcPr>
            <w:tcW w:w="425" w:type="dxa"/>
          </w:tcPr>
          <w:p w14:paraId="35C27D3B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14:paraId="014B0A2B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14:paraId="36D1BCE8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14:paraId="2748ED58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</w:tr>
      <w:tr w:rsidR="00384ADF" w14:paraId="516194B1" w14:textId="77777777" w:rsidTr="00384ADF">
        <w:trPr>
          <w:trHeight w:val="322"/>
        </w:trPr>
        <w:tc>
          <w:tcPr>
            <w:tcW w:w="2058" w:type="dxa"/>
            <w:vMerge/>
            <w:tcBorders>
              <w:top w:val="nil"/>
            </w:tcBorders>
          </w:tcPr>
          <w:p w14:paraId="5299D7B9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2F5C831" w14:textId="77777777" w:rsidR="00384ADF" w:rsidRDefault="00384ADF" w:rsidP="001075B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821" w:type="dxa"/>
          </w:tcPr>
          <w:p w14:paraId="5A0E06E5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Miscellaneous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</w:p>
        </w:tc>
        <w:tc>
          <w:tcPr>
            <w:tcW w:w="425" w:type="dxa"/>
          </w:tcPr>
          <w:p w14:paraId="672B6C36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14:paraId="07E33879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14:paraId="32FA402A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14:paraId="457C6CAA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</w:tr>
      <w:tr w:rsidR="00384ADF" w14:paraId="596D35E6" w14:textId="77777777" w:rsidTr="00384ADF">
        <w:trPr>
          <w:trHeight w:val="460"/>
        </w:trPr>
        <w:tc>
          <w:tcPr>
            <w:tcW w:w="2058" w:type="dxa"/>
            <w:vMerge/>
            <w:tcBorders>
              <w:top w:val="nil"/>
            </w:tcBorders>
          </w:tcPr>
          <w:p w14:paraId="27922976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D4D6192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821" w:type="dxa"/>
          </w:tcPr>
          <w:p w14:paraId="0CA4DF61" w14:textId="77777777" w:rsidR="00384ADF" w:rsidRDefault="00384ADF" w:rsidP="001075B3">
            <w:pPr>
              <w:pStyle w:val="TableParagraph"/>
              <w:spacing w:line="230" w:lineRule="atLeast"/>
              <w:ind w:left="108" w:right="601"/>
              <w:rPr>
                <w:sz w:val="20"/>
              </w:rPr>
            </w:pPr>
            <w:r>
              <w:rPr>
                <w:sz w:val="20"/>
              </w:rPr>
              <w:t>To enter into contracts (GB may wish to agree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financial limits)</w:t>
            </w:r>
          </w:p>
        </w:tc>
        <w:tc>
          <w:tcPr>
            <w:tcW w:w="425" w:type="dxa"/>
          </w:tcPr>
          <w:p w14:paraId="2C1A4EB4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14:paraId="084A074A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14:paraId="1B0668B1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14:paraId="5FEB1ABA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</w:tr>
      <w:tr w:rsidR="00384ADF" w14:paraId="69A25527" w14:textId="77777777" w:rsidTr="00384ADF">
        <w:trPr>
          <w:trHeight w:val="275"/>
        </w:trPr>
        <w:tc>
          <w:tcPr>
            <w:tcW w:w="2058" w:type="dxa"/>
            <w:vMerge/>
            <w:tcBorders>
              <w:top w:val="nil"/>
            </w:tcBorders>
          </w:tcPr>
          <w:p w14:paraId="4DB99AB6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4711002" w14:textId="77777777" w:rsidR="00384ADF" w:rsidRDefault="00384ADF" w:rsidP="001075B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821" w:type="dxa"/>
          </w:tcPr>
          <w:p w14:paraId="607FF909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 make payments</w:t>
            </w:r>
          </w:p>
        </w:tc>
        <w:tc>
          <w:tcPr>
            <w:tcW w:w="425" w:type="dxa"/>
          </w:tcPr>
          <w:p w14:paraId="2881C615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1598D81E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3A7AB2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25CB54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491F9AC5" w14:textId="77777777" w:rsidTr="00384ADF">
        <w:trPr>
          <w:trHeight w:val="322"/>
        </w:trPr>
        <w:tc>
          <w:tcPr>
            <w:tcW w:w="2058" w:type="dxa"/>
            <w:vMerge w:val="restart"/>
          </w:tcPr>
          <w:p w14:paraId="13A9B195" w14:textId="77777777" w:rsidR="00384ADF" w:rsidRDefault="00384ADF" w:rsidP="001075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Staffing</w:t>
            </w:r>
          </w:p>
        </w:tc>
        <w:tc>
          <w:tcPr>
            <w:tcW w:w="567" w:type="dxa"/>
          </w:tcPr>
          <w:p w14:paraId="700E50A1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821" w:type="dxa"/>
          </w:tcPr>
          <w:p w14:paraId="703836D5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Headteacher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appointments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panel)</w:t>
            </w:r>
          </w:p>
        </w:tc>
        <w:tc>
          <w:tcPr>
            <w:tcW w:w="425" w:type="dxa"/>
          </w:tcPr>
          <w:p w14:paraId="379C7D72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A6A6A6"/>
          </w:tcPr>
          <w:p w14:paraId="09853FD5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A6A6A6"/>
          </w:tcPr>
          <w:p w14:paraId="57EE7172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A6A6A6"/>
          </w:tcPr>
          <w:p w14:paraId="7182FC8D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</w:tr>
      <w:tr w:rsidR="00384ADF" w14:paraId="06F3BB2B" w14:textId="77777777" w:rsidTr="00384ADF">
        <w:trPr>
          <w:trHeight w:val="321"/>
        </w:trPr>
        <w:tc>
          <w:tcPr>
            <w:tcW w:w="2058" w:type="dxa"/>
            <w:vMerge/>
            <w:tcBorders>
              <w:top w:val="nil"/>
            </w:tcBorders>
          </w:tcPr>
          <w:p w14:paraId="5C81409F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598F16C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821" w:type="dxa"/>
          </w:tcPr>
          <w:p w14:paraId="37729806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appointments (selection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panel)</w:t>
            </w:r>
          </w:p>
        </w:tc>
        <w:tc>
          <w:tcPr>
            <w:tcW w:w="425" w:type="dxa"/>
          </w:tcPr>
          <w:p w14:paraId="423EE536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A6A6A6"/>
          </w:tcPr>
          <w:p w14:paraId="01EC29F4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A6A6A6"/>
          </w:tcPr>
          <w:p w14:paraId="5C12273E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A6A6A6"/>
          </w:tcPr>
          <w:p w14:paraId="3F7858CE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</w:tr>
      <w:tr w:rsidR="00384ADF" w14:paraId="1C5184EC" w14:textId="77777777" w:rsidTr="00384ADF">
        <w:trPr>
          <w:trHeight w:val="322"/>
        </w:trPr>
        <w:tc>
          <w:tcPr>
            <w:tcW w:w="2058" w:type="dxa"/>
            <w:vMerge/>
            <w:tcBorders>
              <w:top w:val="nil"/>
            </w:tcBorders>
          </w:tcPr>
          <w:p w14:paraId="4F601C6A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352EE666" w14:textId="77777777" w:rsidR="00384ADF" w:rsidRDefault="00384ADF" w:rsidP="001075B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821" w:type="dxa"/>
          </w:tcPr>
          <w:p w14:paraId="6349B35D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Appoint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</w:p>
        </w:tc>
        <w:tc>
          <w:tcPr>
            <w:tcW w:w="425" w:type="dxa"/>
          </w:tcPr>
          <w:p w14:paraId="1D72EE99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14:paraId="5D382811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14:paraId="4E65EEC3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14:paraId="37859FD5" w14:textId="77777777" w:rsidR="00384ADF" w:rsidRDefault="00384ADF" w:rsidP="001075B3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text" w:horzAnchor="margin" w:tblpY="262"/>
        <w:tblW w:w="9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567"/>
        <w:gridCol w:w="4819"/>
        <w:gridCol w:w="425"/>
        <w:gridCol w:w="424"/>
        <w:gridCol w:w="424"/>
        <w:gridCol w:w="424"/>
      </w:tblGrid>
      <w:tr w:rsidR="00384ADF" w14:paraId="0C4A6058" w14:textId="77777777" w:rsidTr="007A376D">
        <w:trPr>
          <w:trHeight w:val="275"/>
        </w:trPr>
        <w:tc>
          <w:tcPr>
            <w:tcW w:w="2057" w:type="dxa"/>
            <w:vMerge w:val="restart"/>
          </w:tcPr>
          <w:p w14:paraId="1026971C" w14:textId="77777777" w:rsidR="00384ADF" w:rsidRDefault="00384ADF" w:rsidP="007A37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Staffing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cont.</w:t>
            </w:r>
          </w:p>
        </w:tc>
        <w:tc>
          <w:tcPr>
            <w:tcW w:w="567" w:type="dxa"/>
          </w:tcPr>
          <w:p w14:paraId="337FBFAD" w14:textId="77777777" w:rsidR="00384ADF" w:rsidRDefault="00384ADF" w:rsidP="007A376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9" w:type="dxa"/>
          </w:tcPr>
          <w:p w14:paraId="46E913A8" w14:textId="4790E6D0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  <w:tc>
          <w:tcPr>
            <w:tcW w:w="425" w:type="dxa"/>
          </w:tcPr>
          <w:p w14:paraId="76A3FCA1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C1F9C36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3B87080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5C0B0C5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1E3301E1" w14:textId="77777777" w:rsidTr="007A376D">
        <w:trPr>
          <w:trHeight w:val="322"/>
        </w:trPr>
        <w:tc>
          <w:tcPr>
            <w:tcW w:w="2057" w:type="dxa"/>
            <w:vMerge/>
            <w:tcBorders>
              <w:top w:val="nil"/>
            </w:tcBorders>
          </w:tcPr>
          <w:p w14:paraId="1C5EBD3A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98E28D1" w14:textId="77777777" w:rsidR="00384ADF" w:rsidRDefault="00384ADF" w:rsidP="007A37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9" w:type="dxa"/>
          </w:tcPr>
          <w:p w14:paraId="5DC0D675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Agree a pay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425" w:type="dxa"/>
          </w:tcPr>
          <w:p w14:paraId="49F01C26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1B74A8E3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57FC017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70F911F6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1F69FDFE" w14:textId="77777777" w:rsidTr="007A376D">
        <w:trPr>
          <w:trHeight w:val="321"/>
        </w:trPr>
        <w:tc>
          <w:tcPr>
            <w:tcW w:w="2057" w:type="dxa"/>
            <w:vMerge/>
            <w:tcBorders>
              <w:top w:val="nil"/>
            </w:tcBorders>
          </w:tcPr>
          <w:p w14:paraId="25DBE3CA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FBE880F" w14:textId="77777777" w:rsidR="00384ADF" w:rsidRDefault="00384ADF" w:rsidP="007A37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19" w:type="dxa"/>
          </w:tcPr>
          <w:p w14:paraId="4B7692D2" w14:textId="77777777" w:rsidR="00384ADF" w:rsidRDefault="00384ADF" w:rsidP="007A376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discretions</w:t>
            </w:r>
          </w:p>
        </w:tc>
        <w:tc>
          <w:tcPr>
            <w:tcW w:w="425" w:type="dxa"/>
          </w:tcPr>
          <w:p w14:paraId="1EEB675F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7E95C43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E854B62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3AA9CEA9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5CE9772E" w14:textId="77777777" w:rsidTr="007A376D">
        <w:trPr>
          <w:trHeight w:val="275"/>
        </w:trPr>
        <w:tc>
          <w:tcPr>
            <w:tcW w:w="2057" w:type="dxa"/>
            <w:vMerge/>
            <w:tcBorders>
              <w:top w:val="nil"/>
            </w:tcBorders>
          </w:tcPr>
          <w:p w14:paraId="4041AF86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32F76EA3" w14:textId="77777777" w:rsidR="00384ADF" w:rsidRDefault="00384ADF" w:rsidP="007A376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19" w:type="dxa"/>
          </w:tcPr>
          <w:p w14:paraId="595C3D94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Establishing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disciplinary/capability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</w:tc>
        <w:tc>
          <w:tcPr>
            <w:tcW w:w="425" w:type="dxa"/>
          </w:tcPr>
          <w:p w14:paraId="42B332DA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FB2B819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64D8E4B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858ACC9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15D38DE3" w14:textId="77777777" w:rsidTr="007A376D">
        <w:trPr>
          <w:trHeight w:val="322"/>
        </w:trPr>
        <w:tc>
          <w:tcPr>
            <w:tcW w:w="2057" w:type="dxa"/>
            <w:vMerge/>
            <w:tcBorders>
              <w:top w:val="nil"/>
            </w:tcBorders>
          </w:tcPr>
          <w:p w14:paraId="038E0997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B128C37" w14:textId="77777777" w:rsidR="00384ADF" w:rsidRDefault="00384ADF" w:rsidP="007A376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19" w:type="dxa"/>
          </w:tcPr>
          <w:p w14:paraId="119A1A30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Dismissal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headteacher</w:t>
            </w:r>
          </w:p>
        </w:tc>
        <w:tc>
          <w:tcPr>
            <w:tcW w:w="425" w:type="dxa"/>
          </w:tcPr>
          <w:p w14:paraId="5FEB4ED2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13BAEA5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9A7E069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858E846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2B580000" w14:textId="77777777" w:rsidTr="007A376D">
        <w:trPr>
          <w:trHeight w:val="275"/>
        </w:trPr>
        <w:tc>
          <w:tcPr>
            <w:tcW w:w="2057" w:type="dxa"/>
            <w:vMerge/>
            <w:tcBorders>
              <w:top w:val="nil"/>
            </w:tcBorders>
          </w:tcPr>
          <w:p w14:paraId="6FF709BD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33D946A" w14:textId="77777777" w:rsidR="00384ADF" w:rsidRDefault="00384ADF" w:rsidP="007A376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19" w:type="dxa"/>
          </w:tcPr>
          <w:p w14:paraId="1C7390FC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Dismissal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  <w:tc>
          <w:tcPr>
            <w:tcW w:w="425" w:type="dxa"/>
          </w:tcPr>
          <w:p w14:paraId="188DCB5F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12BFBB5B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0833C3E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5AAFA7B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48F4BE44" w14:textId="77777777" w:rsidTr="007A376D">
        <w:trPr>
          <w:trHeight w:val="322"/>
        </w:trPr>
        <w:tc>
          <w:tcPr>
            <w:tcW w:w="2057" w:type="dxa"/>
            <w:vMerge/>
            <w:tcBorders>
              <w:top w:val="nil"/>
            </w:tcBorders>
          </w:tcPr>
          <w:p w14:paraId="6A04C621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431E0CA" w14:textId="77777777" w:rsidR="00384ADF" w:rsidRDefault="00384ADF" w:rsidP="007A376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19" w:type="dxa"/>
          </w:tcPr>
          <w:p w14:paraId="18898871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Suspending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</w:p>
        </w:tc>
        <w:tc>
          <w:tcPr>
            <w:tcW w:w="425" w:type="dxa"/>
          </w:tcPr>
          <w:p w14:paraId="6F440F78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112662E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9E6C8A7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05AC95A0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61273654" w14:textId="77777777" w:rsidTr="007A376D">
        <w:trPr>
          <w:trHeight w:val="275"/>
        </w:trPr>
        <w:tc>
          <w:tcPr>
            <w:tcW w:w="2057" w:type="dxa"/>
            <w:vMerge/>
            <w:tcBorders>
              <w:top w:val="nil"/>
            </w:tcBorders>
          </w:tcPr>
          <w:p w14:paraId="703417CF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98249A0" w14:textId="77777777" w:rsidR="00384ADF" w:rsidRDefault="00384ADF" w:rsidP="007A376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19" w:type="dxa"/>
          </w:tcPr>
          <w:p w14:paraId="364F487B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Suspending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(except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head)</w:t>
            </w:r>
          </w:p>
        </w:tc>
        <w:tc>
          <w:tcPr>
            <w:tcW w:w="425" w:type="dxa"/>
          </w:tcPr>
          <w:p w14:paraId="1A9C69DB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D95C1DC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53B03D0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40E3C2B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76095701" w14:textId="77777777" w:rsidTr="007A376D">
        <w:trPr>
          <w:trHeight w:val="322"/>
        </w:trPr>
        <w:tc>
          <w:tcPr>
            <w:tcW w:w="2057" w:type="dxa"/>
            <w:vMerge/>
            <w:tcBorders>
              <w:top w:val="nil"/>
            </w:tcBorders>
          </w:tcPr>
          <w:p w14:paraId="385C2655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2376159" w14:textId="77777777" w:rsidR="00384ADF" w:rsidRDefault="00384ADF" w:rsidP="007A376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19" w:type="dxa"/>
          </w:tcPr>
          <w:p w14:paraId="619E5E55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suspension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(head)</w:t>
            </w:r>
          </w:p>
        </w:tc>
        <w:tc>
          <w:tcPr>
            <w:tcW w:w="425" w:type="dxa"/>
          </w:tcPr>
          <w:p w14:paraId="1395DC44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72FDA11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1CDB551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BB190B5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0A935A60" w14:textId="77777777" w:rsidTr="007A376D">
        <w:trPr>
          <w:trHeight w:val="322"/>
        </w:trPr>
        <w:tc>
          <w:tcPr>
            <w:tcW w:w="2057" w:type="dxa"/>
            <w:vMerge/>
            <w:tcBorders>
              <w:top w:val="nil"/>
            </w:tcBorders>
          </w:tcPr>
          <w:p w14:paraId="5F5BBDBE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D8B0FF1" w14:textId="77777777" w:rsidR="00384ADF" w:rsidRDefault="00384ADF" w:rsidP="007A37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19" w:type="dxa"/>
          </w:tcPr>
          <w:p w14:paraId="3AEF7C4C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suspension (except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head)</w:t>
            </w:r>
          </w:p>
        </w:tc>
        <w:tc>
          <w:tcPr>
            <w:tcW w:w="425" w:type="dxa"/>
          </w:tcPr>
          <w:p w14:paraId="10805118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5B3C543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CA35003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20417788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56765D41" w14:textId="77777777" w:rsidTr="007A376D">
        <w:trPr>
          <w:trHeight w:val="321"/>
        </w:trPr>
        <w:tc>
          <w:tcPr>
            <w:tcW w:w="2057" w:type="dxa"/>
            <w:vMerge/>
            <w:tcBorders>
              <w:top w:val="nil"/>
            </w:tcBorders>
          </w:tcPr>
          <w:p w14:paraId="51FED0AB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37980803" w14:textId="77777777" w:rsidR="00384ADF" w:rsidRDefault="00384ADF" w:rsidP="007A37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9" w:type="dxa"/>
          </w:tcPr>
          <w:p w14:paraId="5E783766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Determining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complement</w:t>
            </w:r>
          </w:p>
        </w:tc>
        <w:tc>
          <w:tcPr>
            <w:tcW w:w="425" w:type="dxa"/>
          </w:tcPr>
          <w:p w14:paraId="44F23BDD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1BEF7823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CE08AF0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99999"/>
          </w:tcPr>
          <w:p w14:paraId="5D3F0A2E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2401F5FF" w14:textId="77777777" w:rsidTr="007A376D">
        <w:trPr>
          <w:trHeight w:val="888"/>
        </w:trPr>
        <w:tc>
          <w:tcPr>
            <w:tcW w:w="2057" w:type="dxa"/>
            <w:vMerge/>
            <w:tcBorders>
              <w:top w:val="nil"/>
            </w:tcBorders>
          </w:tcPr>
          <w:p w14:paraId="15E45896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4274164" w14:textId="77777777" w:rsidR="00384ADF" w:rsidRDefault="00384ADF" w:rsidP="007A376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19" w:type="dxa"/>
          </w:tcPr>
          <w:p w14:paraId="21047D6F" w14:textId="4A058A16" w:rsidR="00384ADF" w:rsidRDefault="00384ADF" w:rsidP="007A376D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In voluntary and foundation schools to agree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whether the Chief Education Officer/diocesan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 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advisory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</w:p>
        </w:tc>
        <w:tc>
          <w:tcPr>
            <w:tcW w:w="425" w:type="dxa"/>
          </w:tcPr>
          <w:p w14:paraId="444CD893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31D63A8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984FF38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6E3FE35A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640A8D25" w14:textId="77777777" w:rsidTr="007A376D">
        <w:trPr>
          <w:trHeight w:val="322"/>
        </w:trPr>
        <w:tc>
          <w:tcPr>
            <w:tcW w:w="2057" w:type="dxa"/>
            <w:vMerge/>
            <w:tcBorders>
              <w:top w:val="nil"/>
            </w:tcBorders>
          </w:tcPr>
          <w:p w14:paraId="7A470CAD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2BE4F46" w14:textId="77777777" w:rsidR="00384ADF" w:rsidRDefault="00384ADF" w:rsidP="007A376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19" w:type="dxa"/>
          </w:tcPr>
          <w:p w14:paraId="29F3DED0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Determining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dismissal payments/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</w:p>
        </w:tc>
        <w:tc>
          <w:tcPr>
            <w:tcW w:w="425" w:type="dxa"/>
          </w:tcPr>
          <w:p w14:paraId="0BB795C0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1CF8A578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9F0A159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6F6A8203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717E4B2B" w14:textId="77777777" w:rsidTr="007A376D">
        <w:trPr>
          <w:trHeight w:val="708"/>
        </w:trPr>
        <w:tc>
          <w:tcPr>
            <w:tcW w:w="2057" w:type="dxa"/>
            <w:vMerge w:val="restart"/>
          </w:tcPr>
          <w:p w14:paraId="03D5BF8D" w14:textId="77777777" w:rsidR="00384ADF" w:rsidRDefault="00384ADF" w:rsidP="007A37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</w:p>
        </w:tc>
        <w:tc>
          <w:tcPr>
            <w:tcW w:w="567" w:type="dxa"/>
          </w:tcPr>
          <w:p w14:paraId="3A224868" w14:textId="77777777" w:rsidR="00384ADF" w:rsidRDefault="00384ADF" w:rsidP="007A37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19" w:type="dxa"/>
          </w:tcPr>
          <w:p w14:paraId="5040A2DC" w14:textId="77777777" w:rsidR="00384ADF" w:rsidRDefault="00384ADF" w:rsidP="007A376D">
            <w:pPr>
              <w:pStyle w:val="TableParagraph"/>
              <w:ind w:left="108" w:right="90"/>
              <w:rPr>
                <w:sz w:val="20"/>
              </w:rPr>
            </w:pPr>
            <w:r>
              <w:rPr>
                <w:sz w:val="20"/>
              </w:rPr>
              <w:t>Ensure National Curriculum (NC) taught to all pupils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 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disapplication for pupil(s)</w:t>
            </w:r>
          </w:p>
        </w:tc>
        <w:tc>
          <w:tcPr>
            <w:tcW w:w="425" w:type="dxa"/>
          </w:tcPr>
          <w:p w14:paraId="5AB4AD09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05F0750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8A8681F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FAF41DB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6184533F" w14:textId="77777777" w:rsidTr="007A376D">
        <w:trPr>
          <w:trHeight w:val="322"/>
        </w:trPr>
        <w:tc>
          <w:tcPr>
            <w:tcW w:w="2057" w:type="dxa"/>
            <w:vMerge/>
            <w:tcBorders>
              <w:top w:val="nil"/>
            </w:tcBorders>
          </w:tcPr>
          <w:p w14:paraId="15169DF2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FB600FE" w14:textId="77777777" w:rsidR="00384ADF" w:rsidRDefault="00384ADF" w:rsidP="007A376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19" w:type="dxa"/>
          </w:tcPr>
          <w:p w14:paraId="2450CCF8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 establish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curriculum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425" w:type="dxa"/>
            <w:shd w:val="clear" w:color="auto" w:fill="A6A6A6"/>
          </w:tcPr>
          <w:p w14:paraId="4AD3FE84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1D7DF2D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1199974B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C4DD8D5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71926C25" w14:textId="77777777" w:rsidTr="007A376D">
        <w:trPr>
          <w:trHeight w:val="322"/>
        </w:trPr>
        <w:tc>
          <w:tcPr>
            <w:tcW w:w="2057" w:type="dxa"/>
            <w:vMerge/>
            <w:tcBorders>
              <w:top w:val="nil"/>
            </w:tcBorders>
          </w:tcPr>
          <w:p w14:paraId="2C7A78FF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18091B2" w14:textId="77777777" w:rsidR="00384ADF" w:rsidRDefault="00384ADF" w:rsidP="007A37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19" w:type="dxa"/>
          </w:tcPr>
          <w:p w14:paraId="6C62494E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curriculum policy</w:t>
            </w:r>
          </w:p>
        </w:tc>
        <w:tc>
          <w:tcPr>
            <w:tcW w:w="425" w:type="dxa"/>
            <w:shd w:val="clear" w:color="auto" w:fill="A6A6A6"/>
          </w:tcPr>
          <w:p w14:paraId="11A3280E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3B445829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7F6E3C7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58D1CB0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6E18BB8B" w14:textId="77777777" w:rsidTr="007A376D">
        <w:trPr>
          <w:trHeight w:val="321"/>
        </w:trPr>
        <w:tc>
          <w:tcPr>
            <w:tcW w:w="2057" w:type="dxa"/>
            <w:vMerge/>
            <w:tcBorders>
              <w:top w:val="nil"/>
            </w:tcBorders>
          </w:tcPr>
          <w:p w14:paraId="194BA9FA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6C489E8" w14:textId="77777777" w:rsidR="00384ADF" w:rsidRDefault="00384ADF" w:rsidP="007A37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19" w:type="dxa"/>
          </w:tcPr>
          <w:p w14:paraId="3CEB3198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monitor curriculum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425" w:type="dxa"/>
          </w:tcPr>
          <w:p w14:paraId="25DA636B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624D97C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EB84D2E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F759D1A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5F4EB8B4" w14:textId="77777777" w:rsidTr="007A376D">
        <w:trPr>
          <w:trHeight w:val="276"/>
        </w:trPr>
        <w:tc>
          <w:tcPr>
            <w:tcW w:w="2057" w:type="dxa"/>
            <w:vMerge/>
            <w:tcBorders>
              <w:top w:val="nil"/>
            </w:tcBorders>
          </w:tcPr>
          <w:p w14:paraId="45DFC02D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33DC61C7" w14:textId="77777777" w:rsidR="00384ADF" w:rsidRDefault="00384ADF" w:rsidP="007A376D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19" w:type="dxa"/>
          </w:tcPr>
          <w:p w14:paraId="289FEA8F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</w:p>
        </w:tc>
        <w:tc>
          <w:tcPr>
            <w:tcW w:w="425" w:type="dxa"/>
          </w:tcPr>
          <w:p w14:paraId="19F62C92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14188E7F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D1F4D1F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4DE4D78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3A78D10C" w14:textId="77777777" w:rsidTr="007A376D">
        <w:trPr>
          <w:trHeight w:val="919"/>
        </w:trPr>
        <w:tc>
          <w:tcPr>
            <w:tcW w:w="2057" w:type="dxa"/>
            <w:vMerge/>
            <w:tcBorders>
              <w:top w:val="nil"/>
            </w:tcBorders>
          </w:tcPr>
          <w:p w14:paraId="6A10AF80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D29A0BC" w14:textId="77777777" w:rsidR="00384ADF" w:rsidRDefault="00384ADF" w:rsidP="007A37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19" w:type="dxa"/>
          </w:tcPr>
          <w:p w14:paraId="610820F7" w14:textId="77777777" w:rsidR="00384ADF" w:rsidRDefault="00384ADF" w:rsidP="007A376D">
            <w:pPr>
              <w:pStyle w:val="TableParagraph"/>
              <w:ind w:left="108" w:right="311"/>
              <w:rPr>
                <w:sz w:val="20"/>
              </w:rPr>
            </w:pPr>
            <w:r>
              <w:rPr>
                <w:sz w:val="20"/>
              </w:rPr>
              <w:t>To decide which subject options should be taught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having regard to resources, and implement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flexibility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</w:p>
          <w:p w14:paraId="0FE58750" w14:textId="77777777" w:rsidR="00384ADF" w:rsidRDefault="00384ADF" w:rsidP="007A376D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day)</w:t>
            </w:r>
          </w:p>
        </w:tc>
        <w:tc>
          <w:tcPr>
            <w:tcW w:w="425" w:type="dxa"/>
          </w:tcPr>
          <w:p w14:paraId="7384CAE5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868B44B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3D979E2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925CEBB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478A7F82" w14:textId="77777777" w:rsidTr="007A376D">
        <w:trPr>
          <w:trHeight w:val="276"/>
        </w:trPr>
        <w:tc>
          <w:tcPr>
            <w:tcW w:w="2057" w:type="dxa"/>
            <w:vMerge/>
            <w:tcBorders>
              <w:top w:val="nil"/>
            </w:tcBorders>
          </w:tcPr>
          <w:p w14:paraId="47F88F9A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5A9E369" w14:textId="77777777" w:rsidR="00384ADF" w:rsidRDefault="00384ADF" w:rsidP="007A376D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19" w:type="dxa"/>
          </w:tcPr>
          <w:p w14:paraId="0185EC2B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Responsibility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child’s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425" w:type="dxa"/>
          </w:tcPr>
          <w:p w14:paraId="09C1E9DE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F359E9F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7132F35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6070D00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6D779C89" w14:textId="77777777" w:rsidTr="007A376D">
        <w:trPr>
          <w:trHeight w:val="459"/>
        </w:trPr>
        <w:tc>
          <w:tcPr>
            <w:tcW w:w="2057" w:type="dxa"/>
            <w:vMerge/>
            <w:tcBorders>
              <w:top w:val="nil"/>
            </w:tcBorders>
          </w:tcPr>
          <w:p w14:paraId="274A7525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E7CDAE4" w14:textId="77777777" w:rsidR="00384ADF" w:rsidRDefault="00384ADF" w:rsidP="007A37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19" w:type="dxa"/>
          </w:tcPr>
          <w:p w14:paraId="46E63D7C" w14:textId="77777777" w:rsidR="00384ADF" w:rsidRDefault="00384ADF" w:rsidP="007A376D">
            <w:pPr>
              <w:pStyle w:val="TableParagraph"/>
              <w:spacing w:line="230" w:lineRule="exact"/>
              <w:ind w:left="108" w:right="233"/>
              <w:rPr>
                <w:sz w:val="20"/>
              </w:rPr>
            </w:pPr>
            <w:r>
              <w:rPr>
                <w:sz w:val="20"/>
              </w:rPr>
              <w:t>Provision of sex education – to establish and keep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written policy</w:t>
            </w:r>
          </w:p>
        </w:tc>
        <w:tc>
          <w:tcPr>
            <w:tcW w:w="425" w:type="dxa"/>
          </w:tcPr>
          <w:p w14:paraId="09D1A42E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A941BED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F003B2D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6EAEC4A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1B2318E7" w14:textId="77777777" w:rsidTr="007A376D">
        <w:trPr>
          <w:trHeight w:val="459"/>
        </w:trPr>
        <w:tc>
          <w:tcPr>
            <w:tcW w:w="2057" w:type="dxa"/>
            <w:vMerge/>
            <w:tcBorders>
              <w:top w:val="nil"/>
            </w:tcBorders>
          </w:tcPr>
          <w:p w14:paraId="20BD22D1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2ED66E6" w14:textId="77777777" w:rsidR="00384ADF" w:rsidRDefault="00384ADF" w:rsidP="007A37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19" w:type="dxa"/>
          </w:tcPr>
          <w:p w14:paraId="38913728" w14:textId="77777777" w:rsidR="00384ADF" w:rsidRDefault="00384ADF" w:rsidP="007A376D">
            <w:pPr>
              <w:pStyle w:val="TableParagraph"/>
              <w:spacing w:line="230" w:lineRule="exact"/>
              <w:ind w:left="108" w:right="222"/>
              <w:rPr>
                <w:sz w:val="20"/>
              </w:rPr>
            </w:pPr>
            <w:r>
              <w:rPr>
                <w:sz w:val="20"/>
              </w:rPr>
              <w:t>To prohibit political indoctrination and ensuring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balanced treatment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political issues</w:t>
            </w:r>
          </w:p>
        </w:tc>
        <w:tc>
          <w:tcPr>
            <w:tcW w:w="425" w:type="dxa"/>
          </w:tcPr>
          <w:p w14:paraId="35FDDCD0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70CE4E3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4B5C3AF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C210E00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560B98C5" w14:textId="77777777" w:rsidTr="007A376D">
        <w:trPr>
          <w:trHeight w:val="460"/>
        </w:trPr>
        <w:tc>
          <w:tcPr>
            <w:tcW w:w="2057" w:type="dxa"/>
            <w:vMerge/>
            <w:tcBorders>
              <w:top w:val="nil"/>
            </w:tcBorders>
          </w:tcPr>
          <w:p w14:paraId="2C7F15FC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27B23A3" w14:textId="77777777" w:rsidR="00384ADF" w:rsidRDefault="00384ADF" w:rsidP="007A37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19" w:type="dxa"/>
          </w:tcPr>
          <w:p w14:paraId="6912FBCE" w14:textId="7EC9B1A7" w:rsidR="00384ADF" w:rsidRDefault="00384ADF" w:rsidP="007A376D">
            <w:pPr>
              <w:pStyle w:val="TableParagraph"/>
              <w:spacing w:line="230" w:lineRule="exact"/>
              <w:ind w:left="108" w:right="356"/>
              <w:rPr>
                <w:sz w:val="20"/>
              </w:rPr>
            </w:pPr>
            <w:r>
              <w:rPr>
                <w:sz w:val="20"/>
              </w:rPr>
              <w:t>To establish a charging and remissions policy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(non</w:t>
            </w:r>
            <w:r>
              <w:rPr>
                <w:spacing w:val="-1"/>
                <w:sz w:val="20"/>
              </w:rPr>
              <w:t>-NC</w:t>
            </w:r>
            <w:r>
              <w:rPr>
                <w:sz w:val="20"/>
              </w:rPr>
              <w:t xml:space="preserve"> based)</w:t>
            </w:r>
          </w:p>
        </w:tc>
        <w:tc>
          <w:tcPr>
            <w:tcW w:w="425" w:type="dxa"/>
          </w:tcPr>
          <w:p w14:paraId="1852F4A4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17FF325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49FBBCA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EF41D0E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27EE44A4" w14:textId="77777777" w:rsidTr="007A376D">
        <w:trPr>
          <w:trHeight w:val="321"/>
        </w:trPr>
        <w:tc>
          <w:tcPr>
            <w:tcW w:w="2057" w:type="dxa"/>
            <w:vMerge w:val="restart"/>
          </w:tcPr>
          <w:p w14:paraId="15F0B2FB" w14:textId="77777777" w:rsidR="00384ADF" w:rsidRDefault="00384ADF" w:rsidP="007A376D">
            <w:pPr>
              <w:pStyle w:val="TableParagraph"/>
              <w:ind w:left="107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567" w:type="dxa"/>
          </w:tcPr>
          <w:p w14:paraId="4E0F12DC" w14:textId="77777777" w:rsidR="00384ADF" w:rsidRDefault="00384ADF" w:rsidP="007A37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19" w:type="dxa"/>
          </w:tcPr>
          <w:p w14:paraId="33536D4C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 formulate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performance management policy</w:t>
            </w:r>
          </w:p>
        </w:tc>
        <w:tc>
          <w:tcPr>
            <w:tcW w:w="425" w:type="dxa"/>
          </w:tcPr>
          <w:p w14:paraId="2294BB40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EE05A65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FF8ADDB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2328A3E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24908BA0" w14:textId="77777777" w:rsidTr="007A376D">
        <w:trPr>
          <w:trHeight w:val="322"/>
        </w:trPr>
        <w:tc>
          <w:tcPr>
            <w:tcW w:w="2057" w:type="dxa"/>
            <w:vMerge/>
            <w:tcBorders>
              <w:top w:val="nil"/>
            </w:tcBorders>
          </w:tcPr>
          <w:p w14:paraId="7ACC126E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1EBF16A" w14:textId="77777777" w:rsidR="00384ADF" w:rsidRDefault="00384ADF" w:rsidP="007A376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19" w:type="dxa"/>
          </w:tcPr>
          <w:p w14:paraId="53990EE7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 establish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performance 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425" w:type="dxa"/>
          </w:tcPr>
          <w:p w14:paraId="31DD91E2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1C324D0A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0C24C7A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8FCC7FA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2AB8792E" w14:textId="77777777" w:rsidTr="007A376D">
        <w:trPr>
          <w:trHeight w:val="275"/>
        </w:trPr>
        <w:tc>
          <w:tcPr>
            <w:tcW w:w="2057" w:type="dxa"/>
            <w:vMerge/>
            <w:tcBorders>
              <w:top w:val="nil"/>
            </w:tcBorders>
          </w:tcPr>
          <w:p w14:paraId="58494FBE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F8504F7" w14:textId="77777777" w:rsidR="00384ADF" w:rsidRDefault="00384ADF" w:rsidP="007A376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19" w:type="dxa"/>
          </w:tcPr>
          <w:p w14:paraId="7D1C4281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performance 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425" w:type="dxa"/>
          </w:tcPr>
          <w:p w14:paraId="403059B5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19EE3E90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3E2CA91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E81F59E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1132C3B5" w14:textId="77777777" w:rsidTr="007A376D">
        <w:trPr>
          <w:trHeight w:val="460"/>
        </w:trPr>
        <w:tc>
          <w:tcPr>
            <w:tcW w:w="2057" w:type="dxa"/>
            <w:vMerge/>
            <w:tcBorders>
              <w:top w:val="nil"/>
            </w:tcBorders>
          </w:tcPr>
          <w:p w14:paraId="020D97D5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E8669BE" w14:textId="77777777" w:rsidR="00384ADF" w:rsidRDefault="00384ADF" w:rsidP="007A376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19" w:type="dxa"/>
          </w:tcPr>
          <w:p w14:paraId="65939409" w14:textId="77777777" w:rsidR="00384ADF" w:rsidRDefault="00384ADF" w:rsidP="007A376D">
            <w:pPr>
              <w:pStyle w:val="TableParagraph"/>
              <w:spacing w:line="230" w:lineRule="atLeast"/>
              <w:ind w:left="108" w:right="278"/>
              <w:rPr>
                <w:sz w:val="20"/>
              </w:rPr>
            </w:pPr>
            <w:r>
              <w:rPr>
                <w:sz w:val="20"/>
              </w:rPr>
              <w:t>To review annually the performance management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425" w:type="dxa"/>
          </w:tcPr>
          <w:p w14:paraId="69A31155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FDCD195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5610397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35D3961E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744F02BB" w14:textId="77777777" w:rsidTr="007A376D">
        <w:trPr>
          <w:trHeight w:val="322"/>
        </w:trPr>
        <w:tc>
          <w:tcPr>
            <w:tcW w:w="2057" w:type="dxa"/>
          </w:tcPr>
          <w:p w14:paraId="638AC32E" w14:textId="77777777" w:rsidR="00384ADF" w:rsidRDefault="00384ADF" w:rsidP="007A37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Setting</w:t>
            </w:r>
          </w:p>
        </w:tc>
        <w:tc>
          <w:tcPr>
            <w:tcW w:w="567" w:type="dxa"/>
          </w:tcPr>
          <w:p w14:paraId="5D6EA00A" w14:textId="77777777" w:rsidR="00384ADF" w:rsidRDefault="00384ADF" w:rsidP="007A37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19" w:type="dxa"/>
          </w:tcPr>
          <w:p w14:paraId="77FE81C9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publish targets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achievement</w:t>
            </w:r>
          </w:p>
        </w:tc>
        <w:tc>
          <w:tcPr>
            <w:tcW w:w="425" w:type="dxa"/>
          </w:tcPr>
          <w:p w14:paraId="79C5FA45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B1F2BD1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5E0C96B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B9BD535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0B3BBF6E" w14:textId="77777777" w:rsidTr="007A376D">
        <w:trPr>
          <w:trHeight w:val="321"/>
        </w:trPr>
        <w:tc>
          <w:tcPr>
            <w:tcW w:w="2057" w:type="dxa"/>
            <w:vMerge w:val="restart"/>
          </w:tcPr>
          <w:p w14:paraId="1628ADC8" w14:textId="77777777" w:rsidR="00384ADF" w:rsidRDefault="00384ADF" w:rsidP="007A376D">
            <w:pPr>
              <w:pStyle w:val="TableParagraph"/>
              <w:ind w:left="107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Discipline/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Exclusions</w:t>
            </w:r>
          </w:p>
        </w:tc>
        <w:tc>
          <w:tcPr>
            <w:tcW w:w="567" w:type="dxa"/>
          </w:tcPr>
          <w:p w14:paraId="319F9039" w14:textId="77777777" w:rsidR="00384ADF" w:rsidRDefault="00384ADF" w:rsidP="007A37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19" w:type="dxa"/>
          </w:tcPr>
          <w:p w14:paraId="516CA7E2" w14:textId="77777777" w:rsidR="00384ADF" w:rsidRDefault="00384ADF" w:rsidP="007A3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discipline policy</w:t>
            </w:r>
          </w:p>
        </w:tc>
        <w:tc>
          <w:tcPr>
            <w:tcW w:w="425" w:type="dxa"/>
          </w:tcPr>
          <w:p w14:paraId="50716663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971C346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0C5D3012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6E09DBA2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64DB8679" w14:textId="77777777" w:rsidTr="007A376D">
        <w:trPr>
          <w:trHeight w:val="1380"/>
        </w:trPr>
        <w:tc>
          <w:tcPr>
            <w:tcW w:w="2057" w:type="dxa"/>
            <w:vMerge/>
            <w:tcBorders>
              <w:top w:val="nil"/>
            </w:tcBorders>
          </w:tcPr>
          <w:p w14:paraId="0E2B8FE4" w14:textId="77777777" w:rsidR="00384ADF" w:rsidRDefault="00384ADF" w:rsidP="007A376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383BE8C2" w14:textId="77777777" w:rsidR="00384ADF" w:rsidRDefault="00384ADF" w:rsidP="007A376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19" w:type="dxa"/>
          </w:tcPr>
          <w:p w14:paraId="6D5D2687" w14:textId="1ED60047" w:rsidR="00384ADF" w:rsidRDefault="00384ADF" w:rsidP="007A376D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To review the use of exclusion and to decide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whether to confirm all permanent exclusions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fixed term exclusions where the pupil is either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99BF0E5" w14:textId="77777777" w:rsidR="00384ADF" w:rsidRDefault="00384ADF" w:rsidP="007A376D">
            <w:pPr>
              <w:pStyle w:val="TableParagraph"/>
              <w:spacing w:line="230" w:lineRule="exact"/>
              <w:ind w:left="108" w:right="184"/>
              <w:rPr>
                <w:sz w:val="20"/>
              </w:rPr>
            </w:pPr>
            <w:r>
              <w:rPr>
                <w:sz w:val="20"/>
              </w:rPr>
              <w:t>would lose the opportunity to sit a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examination.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delegated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chair/vice-chair</w:t>
            </w:r>
          </w:p>
        </w:tc>
        <w:tc>
          <w:tcPr>
            <w:tcW w:w="425" w:type="dxa"/>
          </w:tcPr>
          <w:p w14:paraId="5E7551BD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5CDA39D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D0AA3B6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2C37699D" w14:textId="77777777" w:rsidR="00384ADF" w:rsidRDefault="00384ADF" w:rsidP="007A37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83B047" w14:textId="084E92CB" w:rsidR="00384ADF" w:rsidRPr="00384ADF" w:rsidRDefault="00384ADF" w:rsidP="00384ADF">
      <w:pPr>
        <w:pStyle w:val="Title"/>
      </w:pPr>
    </w:p>
    <w:p w14:paraId="6AA776C7" w14:textId="4D210AD2" w:rsidR="001E48DA" w:rsidRPr="001E48DA" w:rsidRDefault="001E48DA" w:rsidP="001E48DA">
      <w:pPr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567"/>
        <w:gridCol w:w="4819"/>
        <w:gridCol w:w="425"/>
        <w:gridCol w:w="424"/>
        <w:gridCol w:w="424"/>
        <w:gridCol w:w="424"/>
      </w:tblGrid>
      <w:tr w:rsidR="00384ADF" w14:paraId="5FB11303" w14:textId="77777777" w:rsidTr="001075B3">
        <w:trPr>
          <w:trHeight w:val="230"/>
        </w:trPr>
        <w:tc>
          <w:tcPr>
            <w:tcW w:w="2057" w:type="dxa"/>
            <w:vMerge w:val="restart"/>
          </w:tcPr>
          <w:p w14:paraId="585B4354" w14:textId="77777777" w:rsidR="00384ADF" w:rsidRDefault="00384ADF" w:rsidP="001075B3">
            <w:pPr>
              <w:pStyle w:val="TableParagraph"/>
              <w:ind w:left="107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Discipline/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Exclusions</w:t>
            </w:r>
          </w:p>
          <w:p w14:paraId="4032D24B" w14:textId="77777777" w:rsidR="00384ADF" w:rsidRDefault="00384ADF" w:rsidP="001075B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cont.</w:t>
            </w:r>
          </w:p>
        </w:tc>
        <w:tc>
          <w:tcPr>
            <w:tcW w:w="567" w:type="dxa"/>
          </w:tcPr>
          <w:p w14:paraId="78BA6CD9" w14:textId="77777777" w:rsidR="00384ADF" w:rsidRDefault="00384ADF" w:rsidP="001075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</w:tcPr>
          <w:p w14:paraId="22EEA65D" w14:textId="77777777" w:rsidR="00384ADF" w:rsidRDefault="00384ADF" w:rsidP="001075B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cases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urgency)</w:t>
            </w:r>
          </w:p>
        </w:tc>
        <w:tc>
          <w:tcPr>
            <w:tcW w:w="425" w:type="dxa"/>
          </w:tcPr>
          <w:p w14:paraId="3870F60F" w14:textId="77777777" w:rsidR="00384ADF" w:rsidRDefault="00384ADF" w:rsidP="001075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609C60BC" w14:textId="77777777" w:rsidR="00384ADF" w:rsidRDefault="00384ADF" w:rsidP="001075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shd w:val="clear" w:color="auto" w:fill="A6A6A6"/>
          </w:tcPr>
          <w:p w14:paraId="6A37EA7B" w14:textId="77777777" w:rsidR="00384ADF" w:rsidRDefault="00384ADF" w:rsidP="001075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shd w:val="clear" w:color="auto" w:fill="A6A6A6"/>
          </w:tcPr>
          <w:p w14:paraId="7E2B56E2" w14:textId="77777777" w:rsidR="00384ADF" w:rsidRDefault="00384ADF" w:rsidP="001075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4ADF" w14:paraId="5A1E96D7" w14:textId="77777777" w:rsidTr="001075B3">
        <w:trPr>
          <w:trHeight w:val="587"/>
        </w:trPr>
        <w:tc>
          <w:tcPr>
            <w:tcW w:w="2057" w:type="dxa"/>
            <w:vMerge/>
            <w:tcBorders>
              <w:top w:val="nil"/>
            </w:tcBorders>
          </w:tcPr>
          <w:p w14:paraId="27333E1F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3E2F18B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19" w:type="dxa"/>
          </w:tcPr>
          <w:p w14:paraId="645949DF" w14:textId="77777777" w:rsidR="00384ADF" w:rsidRDefault="00384ADF" w:rsidP="001075B3">
            <w:pPr>
              <w:pStyle w:val="TableParagraph"/>
              <w:ind w:left="108" w:right="211"/>
              <w:rPr>
                <w:sz w:val="20"/>
              </w:rPr>
            </w:pPr>
            <w:r>
              <w:rPr>
                <w:sz w:val="20"/>
              </w:rPr>
              <w:t>To direct reinstatement of excluded pupils (Can be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delegated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chair/vice-chair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cases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urgency)</w:t>
            </w:r>
          </w:p>
        </w:tc>
        <w:tc>
          <w:tcPr>
            <w:tcW w:w="425" w:type="dxa"/>
          </w:tcPr>
          <w:p w14:paraId="5073CAE6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53BC00F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6043C581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22FCDFB3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1297C31A" w14:textId="77777777" w:rsidTr="001075B3">
        <w:trPr>
          <w:trHeight w:val="920"/>
        </w:trPr>
        <w:tc>
          <w:tcPr>
            <w:tcW w:w="2057" w:type="dxa"/>
            <w:vMerge w:val="restart"/>
          </w:tcPr>
          <w:p w14:paraId="628D9483" w14:textId="77777777" w:rsidR="00384ADF" w:rsidRDefault="00384ADF" w:rsidP="001075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Admissions</w:t>
            </w:r>
          </w:p>
        </w:tc>
        <w:tc>
          <w:tcPr>
            <w:tcW w:w="567" w:type="dxa"/>
          </w:tcPr>
          <w:p w14:paraId="6C8760B2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19" w:type="dxa"/>
          </w:tcPr>
          <w:p w14:paraId="20957737" w14:textId="77777777" w:rsidR="00384ADF" w:rsidRDefault="00384ADF" w:rsidP="001075B3">
            <w:pPr>
              <w:pStyle w:val="TableParagraph"/>
              <w:ind w:left="108" w:right="261"/>
              <w:rPr>
                <w:sz w:val="20"/>
              </w:rPr>
            </w:pPr>
            <w:r>
              <w:rPr>
                <w:sz w:val="20"/>
              </w:rPr>
              <w:t>To consult annually before setting an admissions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 (but in community and controlled schools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delegated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210B37D9" w14:textId="77777777" w:rsidR="00384ADF" w:rsidRDefault="00384ADF" w:rsidP="001075B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governing body)</w:t>
            </w:r>
          </w:p>
        </w:tc>
        <w:tc>
          <w:tcPr>
            <w:tcW w:w="425" w:type="dxa"/>
          </w:tcPr>
          <w:p w14:paraId="466A4285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586B51D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BDF20B5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9F68D4E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617295ED" w14:textId="77777777" w:rsidTr="001075B3">
        <w:trPr>
          <w:trHeight w:val="459"/>
        </w:trPr>
        <w:tc>
          <w:tcPr>
            <w:tcW w:w="2057" w:type="dxa"/>
            <w:vMerge/>
            <w:tcBorders>
              <w:top w:val="nil"/>
            </w:tcBorders>
          </w:tcPr>
          <w:p w14:paraId="63248726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B619A52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19" w:type="dxa"/>
          </w:tcPr>
          <w:p w14:paraId="3A69E347" w14:textId="77777777" w:rsidR="00384ADF" w:rsidRDefault="00384ADF" w:rsidP="001075B3">
            <w:pPr>
              <w:pStyle w:val="TableParagraph"/>
              <w:spacing w:line="230" w:lineRule="exact"/>
              <w:ind w:left="108" w:right="356"/>
              <w:rPr>
                <w:sz w:val="20"/>
              </w:rPr>
            </w:pPr>
            <w:r>
              <w:rPr>
                <w:sz w:val="20"/>
              </w:rPr>
              <w:t>To consult annually before setting an admissions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Foundation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schools)</w:t>
            </w:r>
          </w:p>
        </w:tc>
        <w:tc>
          <w:tcPr>
            <w:tcW w:w="425" w:type="dxa"/>
          </w:tcPr>
          <w:p w14:paraId="0B40EA12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4606EC2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1285E77D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360E662D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69EFD5DA" w14:textId="77777777" w:rsidTr="001075B3">
        <w:trPr>
          <w:trHeight w:val="689"/>
        </w:trPr>
        <w:tc>
          <w:tcPr>
            <w:tcW w:w="2057" w:type="dxa"/>
            <w:vMerge/>
            <w:tcBorders>
              <w:top w:val="nil"/>
            </w:tcBorders>
          </w:tcPr>
          <w:p w14:paraId="03EE8D2D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1AAB649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19" w:type="dxa"/>
          </w:tcPr>
          <w:p w14:paraId="3D1FFE8A" w14:textId="77777777" w:rsidR="00384ADF" w:rsidRDefault="00384ADF" w:rsidP="001075B3">
            <w:pPr>
              <w:pStyle w:val="TableParagraph"/>
              <w:spacing w:line="230" w:lineRule="exact"/>
              <w:ind w:left="108" w:right="223"/>
              <w:rPr>
                <w:sz w:val="20"/>
              </w:rPr>
            </w:pPr>
            <w:r>
              <w:rPr>
                <w:sz w:val="20"/>
              </w:rPr>
              <w:t>To establish an admissions policy (special schools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where pupils do not have a statement) acting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425" w:type="dxa"/>
          </w:tcPr>
          <w:p w14:paraId="0F74BCE4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C7F389E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07ABCB4F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64A35B3B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2720CFC7" w14:textId="77777777" w:rsidTr="001075B3">
        <w:trPr>
          <w:trHeight w:val="689"/>
        </w:trPr>
        <w:tc>
          <w:tcPr>
            <w:tcW w:w="2057" w:type="dxa"/>
            <w:vMerge/>
            <w:tcBorders>
              <w:top w:val="nil"/>
            </w:tcBorders>
          </w:tcPr>
          <w:p w14:paraId="30EBE9DB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5775258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19" w:type="dxa"/>
          </w:tcPr>
          <w:p w14:paraId="2D9EE75E" w14:textId="77777777" w:rsidR="00384ADF" w:rsidRDefault="00384ADF" w:rsidP="001075B3">
            <w:pPr>
              <w:pStyle w:val="TableParagraph"/>
              <w:ind w:left="108" w:right="311"/>
              <w:rPr>
                <w:sz w:val="20"/>
              </w:rPr>
            </w:pPr>
            <w:r>
              <w:rPr>
                <w:sz w:val="20"/>
              </w:rPr>
              <w:t>Admissions: application decisions (but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441EBC1E" w14:textId="77777777" w:rsidR="00384ADF" w:rsidRDefault="00384ADF" w:rsidP="001075B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delegated 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governing body)</w:t>
            </w:r>
          </w:p>
        </w:tc>
        <w:tc>
          <w:tcPr>
            <w:tcW w:w="425" w:type="dxa"/>
          </w:tcPr>
          <w:p w14:paraId="6A23A2DD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42BDB9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5193170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12E6463A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5C9417F3" w14:textId="77777777" w:rsidTr="001075B3">
        <w:trPr>
          <w:trHeight w:val="460"/>
        </w:trPr>
        <w:tc>
          <w:tcPr>
            <w:tcW w:w="2057" w:type="dxa"/>
            <w:vMerge/>
            <w:tcBorders>
              <w:top w:val="nil"/>
            </w:tcBorders>
          </w:tcPr>
          <w:p w14:paraId="30CFBB51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C51EAD8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19" w:type="dxa"/>
          </w:tcPr>
          <w:p w14:paraId="5DAB20D5" w14:textId="77777777" w:rsidR="00384ADF" w:rsidRDefault="00384ADF" w:rsidP="001075B3">
            <w:pPr>
              <w:pStyle w:val="TableParagraph"/>
              <w:spacing w:line="230" w:lineRule="atLeast"/>
              <w:ind w:left="108" w:right="200"/>
              <w:rPr>
                <w:sz w:val="20"/>
              </w:rPr>
            </w:pPr>
            <w:r>
              <w:rPr>
                <w:sz w:val="20"/>
              </w:rPr>
              <w:t>Admissions: application decisions (VA, Foundation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 schools)</w:t>
            </w:r>
          </w:p>
        </w:tc>
        <w:tc>
          <w:tcPr>
            <w:tcW w:w="425" w:type="dxa"/>
          </w:tcPr>
          <w:p w14:paraId="0917665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1BE0513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51D59234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0956A8BD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6D6EE8F3" w14:textId="77777777" w:rsidTr="001075B3">
        <w:trPr>
          <w:trHeight w:val="919"/>
        </w:trPr>
        <w:tc>
          <w:tcPr>
            <w:tcW w:w="2057" w:type="dxa"/>
            <w:vMerge/>
            <w:tcBorders>
              <w:top w:val="nil"/>
            </w:tcBorders>
          </w:tcPr>
          <w:p w14:paraId="3867B572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DA8AD07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19" w:type="dxa"/>
          </w:tcPr>
          <w:p w14:paraId="4B02E4D9" w14:textId="77777777" w:rsidR="00384ADF" w:rsidRDefault="00384ADF" w:rsidP="001075B3">
            <w:pPr>
              <w:pStyle w:val="TableParagraph"/>
              <w:ind w:left="108" w:right="396"/>
              <w:jc w:val="both"/>
              <w:rPr>
                <w:sz w:val="20"/>
              </w:rPr>
            </w:pPr>
            <w:r>
              <w:rPr>
                <w:sz w:val="20"/>
              </w:rPr>
              <w:t>To appeal against LA directions to admit pupil(s)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(Voluntary, Foundation and special schools; also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VC schools where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491223AF" w14:textId="77777777" w:rsidR="00384ADF" w:rsidRDefault="00384ADF" w:rsidP="001075B3">
            <w:pPr>
              <w:pStyle w:val="TableParagraph"/>
              <w:spacing w:line="20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admissions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authority)</w:t>
            </w:r>
          </w:p>
        </w:tc>
        <w:tc>
          <w:tcPr>
            <w:tcW w:w="425" w:type="dxa"/>
          </w:tcPr>
          <w:p w14:paraId="57EFDC05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7D897CA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3B43F06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386A9F52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538D0FF1" w14:textId="77777777" w:rsidTr="001075B3">
        <w:trPr>
          <w:trHeight w:val="918"/>
        </w:trPr>
        <w:tc>
          <w:tcPr>
            <w:tcW w:w="2057" w:type="dxa"/>
            <w:vMerge w:val="restart"/>
          </w:tcPr>
          <w:p w14:paraId="52EB9C26" w14:textId="77777777" w:rsidR="00384ADF" w:rsidRDefault="00384ADF" w:rsidP="001075B3">
            <w:pPr>
              <w:pStyle w:val="TableParagraph"/>
              <w:ind w:left="107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Religious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567" w:type="dxa"/>
          </w:tcPr>
          <w:p w14:paraId="33D250F8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19" w:type="dxa"/>
          </w:tcPr>
          <w:p w14:paraId="26791AE7" w14:textId="77777777" w:rsidR="00384ADF" w:rsidRDefault="00384ADF" w:rsidP="001075B3">
            <w:pPr>
              <w:pStyle w:val="TableParagraph"/>
              <w:ind w:left="108" w:right="345"/>
              <w:rPr>
                <w:sz w:val="20"/>
              </w:rPr>
            </w:pPr>
            <w:r>
              <w:rPr>
                <w:sz w:val="20"/>
              </w:rPr>
              <w:t>Responsibility for ensuring provision of RE in line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(all schools)</w:t>
            </w:r>
          </w:p>
          <w:p w14:paraId="0F09DD79" w14:textId="77777777" w:rsidR="00384ADF" w:rsidRDefault="00384ADF" w:rsidP="001075B3">
            <w:pPr>
              <w:pStyle w:val="TableParagraph"/>
              <w:spacing w:line="230" w:lineRule="exact"/>
              <w:ind w:left="108" w:right="790"/>
              <w:rPr>
                <w:sz w:val="20"/>
              </w:rPr>
            </w:pPr>
            <w:r>
              <w:rPr>
                <w:sz w:val="20"/>
              </w:rPr>
              <w:t>NB this must fall into line with locally agreed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syllabus</w:t>
            </w:r>
          </w:p>
        </w:tc>
        <w:tc>
          <w:tcPr>
            <w:tcW w:w="425" w:type="dxa"/>
          </w:tcPr>
          <w:p w14:paraId="08821E5D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2D37A21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600FB24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EAF3B91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31B08C3C" w14:textId="77777777" w:rsidTr="001075B3">
        <w:trPr>
          <w:trHeight w:val="689"/>
        </w:trPr>
        <w:tc>
          <w:tcPr>
            <w:tcW w:w="2057" w:type="dxa"/>
            <w:vMerge/>
            <w:tcBorders>
              <w:top w:val="nil"/>
            </w:tcBorders>
          </w:tcPr>
          <w:p w14:paraId="65A97F38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32826C0C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19" w:type="dxa"/>
          </w:tcPr>
          <w:p w14:paraId="5077E6FE" w14:textId="77777777" w:rsidR="00384ADF" w:rsidRDefault="00384ADF" w:rsidP="001075B3">
            <w:pPr>
              <w:pStyle w:val="TableParagraph"/>
              <w:spacing w:line="230" w:lineRule="exact"/>
              <w:ind w:left="108" w:right="856"/>
              <w:rPr>
                <w:sz w:val="20"/>
              </w:rPr>
            </w:pPr>
            <w:r>
              <w:rPr>
                <w:sz w:val="20"/>
              </w:rPr>
              <w:t>Decision to revert to previous RE syllabus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(Foundation Schools except VA of religious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character)</w:t>
            </w:r>
          </w:p>
        </w:tc>
        <w:tc>
          <w:tcPr>
            <w:tcW w:w="425" w:type="dxa"/>
          </w:tcPr>
          <w:p w14:paraId="22E587ED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A9C46EB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8598B93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E4C56F3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4BA8C469" w14:textId="77777777" w:rsidTr="001075B3">
        <w:trPr>
          <w:trHeight w:val="920"/>
        </w:trPr>
        <w:tc>
          <w:tcPr>
            <w:tcW w:w="2057" w:type="dxa"/>
            <w:vMerge/>
            <w:tcBorders>
              <w:top w:val="nil"/>
            </w:tcBorders>
          </w:tcPr>
          <w:p w14:paraId="5D00991C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AFEB3AA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19" w:type="dxa"/>
          </w:tcPr>
          <w:p w14:paraId="183F8190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Decision to provide RE according to trust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deed/specified denomination in VA schools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(Foundation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575A2E14" w14:textId="77777777" w:rsidR="00384ADF" w:rsidRDefault="00384ADF" w:rsidP="001075B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religious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</w:p>
        </w:tc>
        <w:tc>
          <w:tcPr>
            <w:tcW w:w="425" w:type="dxa"/>
          </w:tcPr>
          <w:p w14:paraId="39A69B05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795DBEB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B229CB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9E1EF5E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1BCEDD4E" w14:textId="77777777" w:rsidTr="001075B3">
        <w:trPr>
          <w:trHeight w:val="689"/>
        </w:trPr>
        <w:tc>
          <w:tcPr>
            <w:tcW w:w="2057" w:type="dxa"/>
            <w:vMerge/>
            <w:tcBorders>
              <w:top w:val="nil"/>
            </w:tcBorders>
          </w:tcPr>
          <w:p w14:paraId="2483D320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0474A70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19" w:type="dxa"/>
          </w:tcPr>
          <w:p w14:paraId="79FFA664" w14:textId="77777777" w:rsidR="00384ADF" w:rsidRDefault="00384ADF" w:rsidP="001075B3">
            <w:pPr>
              <w:pStyle w:val="TableParagraph"/>
              <w:ind w:left="108" w:right="172"/>
              <w:rPr>
                <w:sz w:val="20"/>
              </w:rPr>
            </w:pPr>
            <w:r>
              <w:rPr>
                <w:sz w:val="20"/>
              </w:rPr>
              <w:t>Decision to provide RE in line with locally 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syllabus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  <w:p w14:paraId="5F9F4655" w14:textId="77777777" w:rsidR="00384ADF" w:rsidRDefault="00384ADF" w:rsidP="001075B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covered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 above)</w:t>
            </w:r>
          </w:p>
        </w:tc>
        <w:tc>
          <w:tcPr>
            <w:tcW w:w="425" w:type="dxa"/>
          </w:tcPr>
          <w:p w14:paraId="7C5A1C64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8002FA7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A30CEF2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D7FD303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33DBC959" w14:textId="77777777" w:rsidTr="001075B3">
        <w:trPr>
          <w:trHeight w:val="689"/>
        </w:trPr>
        <w:tc>
          <w:tcPr>
            <w:tcW w:w="2057" w:type="dxa"/>
            <w:vMerge w:val="restart"/>
          </w:tcPr>
          <w:p w14:paraId="6A0CAA30" w14:textId="77777777" w:rsidR="00384ADF" w:rsidRDefault="00384ADF" w:rsidP="001075B3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Collective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Worship</w:t>
            </w:r>
          </w:p>
          <w:p w14:paraId="02E9DDC4" w14:textId="77777777" w:rsidR="00384ADF" w:rsidRDefault="00384ADF" w:rsidP="001075B3">
            <w:pPr>
              <w:pStyle w:val="TableParagraph"/>
              <w:rPr>
                <w:sz w:val="26"/>
              </w:rPr>
            </w:pPr>
          </w:p>
          <w:p w14:paraId="60ED5203" w14:textId="77777777" w:rsidR="00384ADF" w:rsidRDefault="00384ADF" w:rsidP="001075B3">
            <w:pPr>
              <w:pStyle w:val="TableParagraph"/>
              <w:rPr>
                <w:sz w:val="26"/>
              </w:rPr>
            </w:pPr>
          </w:p>
          <w:p w14:paraId="0B702492" w14:textId="77777777" w:rsidR="00384ADF" w:rsidRDefault="00384ADF" w:rsidP="001075B3">
            <w:pPr>
              <w:pStyle w:val="TableParagraph"/>
              <w:rPr>
                <w:sz w:val="26"/>
              </w:rPr>
            </w:pPr>
          </w:p>
          <w:p w14:paraId="6837B999" w14:textId="77777777" w:rsidR="00384ADF" w:rsidRDefault="00384ADF" w:rsidP="001075B3">
            <w:pPr>
              <w:pStyle w:val="TableParagraph"/>
              <w:spacing w:before="207"/>
              <w:ind w:left="107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Collective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Worship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cont.</w:t>
            </w:r>
          </w:p>
        </w:tc>
        <w:tc>
          <w:tcPr>
            <w:tcW w:w="567" w:type="dxa"/>
          </w:tcPr>
          <w:p w14:paraId="3CD80424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19" w:type="dxa"/>
          </w:tcPr>
          <w:p w14:paraId="46239F96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maintained schools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 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 pupils</w:t>
            </w:r>
          </w:p>
          <w:p w14:paraId="5FAE1468" w14:textId="77777777" w:rsidR="00384ADF" w:rsidRDefault="00384ADF" w:rsidP="001075B3">
            <w:pPr>
              <w:pStyle w:val="TableParagraph"/>
              <w:spacing w:line="230" w:lineRule="exact"/>
              <w:ind w:left="108" w:right="367"/>
              <w:rPr>
                <w:sz w:val="20"/>
              </w:rPr>
            </w:pPr>
            <w:r>
              <w:rPr>
                <w:sz w:val="20"/>
              </w:rPr>
              <w:t>take part in a daily act of collective worship (after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GB)</w:t>
            </w:r>
          </w:p>
        </w:tc>
        <w:tc>
          <w:tcPr>
            <w:tcW w:w="425" w:type="dxa"/>
            <w:shd w:val="clear" w:color="auto" w:fill="A6A6A6"/>
          </w:tcPr>
          <w:p w14:paraId="3451CE9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16F7DE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6D3CE05A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377BEB3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2A7C8397" w14:textId="77777777" w:rsidTr="001075B3">
        <w:trPr>
          <w:trHeight w:val="920"/>
        </w:trPr>
        <w:tc>
          <w:tcPr>
            <w:tcW w:w="2057" w:type="dxa"/>
            <w:vMerge/>
            <w:tcBorders>
              <w:top w:val="nil"/>
            </w:tcBorders>
          </w:tcPr>
          <w:p w14:paraId="11C81987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487FA61" w14:textId="77777777" w:rsidR="00384ADF" w:rsidRDefault="00384ADF" w:rsidP="001075B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19" w:type="dxa"/>
          </w:tcPr>
          <w:p w14:paraId="2F9D26C4" w14:textId="77777777" w:rsidR="00384ADF" w:rsidRDefault="00384ADF" w:rsidP="001075B3">
            <w:pPr>
              <w:pStyle w:val="TableParagraph"/>
              <w:ind w:left="108" w:right="193"/>
              <w:rPr>
                <w:sz w:val="20"/>
              </w:rPr>
            </w:pPr>
            <w:r>
              <w:rPr>
                <w:sz w:val="20"/>
              </w:rPr>
              <w:t>To make application to the advisory councils,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SACRE,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</w:p>
          <w:p w14:paraId="3AE50AA4" w14:textId="77777777" w:rsidR="00384ADF" w:rsidRDefault="00384ADF" w:rsidP="001075B3">
            <w:pPr>
              <w:pStyle w:val="TableParagraph"/>
              <w:spacing w:line="230" w:lineRule="exact"/>
              <w:ind w:left="108" w:right="356"/>
              <w:rPr>
                <w:sz w:val="20"/>
              </w:rPr>
            </w:pPr>
            <w:r>
              <w:rPr>
                <w:sz w:val="20"/>
              </w:rPr>
              <w:t>worship (schools without a religious character)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disapply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(after consulting GB)</w:t>
            </w:r>
          </w:p>
        </w:tc>
        <w:tc>
          <w:tcPr>
            <w:tcW w:w="425" w:type="dxa"/>
            <w:shd w:val="clear" w:color="auto" w:fill="A6A6A6"/>
          </w:tcPr>
          <w:p w14:paraId="7FD5FC75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F430E43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5A87009F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82FBD44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3609783C" w14:textId="77777777" w:rsidTr="001075B3">
        <w:trPr>
          <w:trHeight w:val="460"/>
        </w:trPr>
        <w:tc>
          <w:tcPr>
            <w:tcW w:w="2057" w:type="dxa"/>
            <w:vMerge/>
            <w:tcBorders>
              <w:top w:val="nil"/>
            </w:tcBorders>
          </w:tcPr>
          <w:p w14:paraId="05D0FFF1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3DF769FD" w14:textId="77777777" w:rsidR="00384ADF" w:rsidRDefault="00384ADF" w:rsidP="001075B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19" w:type="dxa"/>
          </w:tcPr>
          <w:p w14:paraId="57A9D38B" w14:textId="77777777" w:rsidR="00384ADF" w:rsidRDefault="00384ADF" w:rsidP="001075B3">
            <w:pPr>
              <w:pStyle w:val="TableParagraph"/>
              <w:spacing w:line="230" w:lineRule="atLeast"/>
              <w:ind w:left="108" w:right="483"/>
              <w:rPr>
                <w:sz w:val="20"/>
              </w:rPr>
            </w:pPr>
            <w:r>
              <w:rPr>
                <w:sz w:val="20"/>
              </w:rPr>
              <w:t>Arrangements for collective worship (schools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GB)</w:t>
            </w:r>
          </w:p>
        </w:tc>
        <w:tc>
          <w:tcPr>
            <w:tcW w:w="425" w:type="dxa"/>
            <w:shd w:val="clear" w:color="auto" w:fill="A6A6A6"/>
          </w:tcPr>
          <w:p w14:paraId="29256406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1A7AFC92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7B381DF7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2E27E06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5553C5A4" w14:textId="77777777" w:rsidTr="001075B3">
        <w:trPr>
          <w:trHeight w:val="689"/>
        </w:trPr>
        <w:tc>
          <w:tcPr>
            <w:tcW w:w="2057" w:type="dxa"/>
            <w:vMerge/>
            <w:tcBorders>
              <w:top w:val="nil"/>
            </w:tcBorders>
          </w:tcPr>
          <w:p w14:paraId="24565749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F5F5BEB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19" w:type="dxa"/>
          </w:tcPr>
          <w:p w14:paraId="28561C64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Arrangements for collective worship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religious character,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</w:p>
          <w:p w14:paraId="0A8BEFE3" w14:textId="77777777" w:rsidR="00384ADF" w:rsidRDefault="00384ADF" w:rsidP="001075B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(after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head)</w:t>
            </w:r>
          </w:p>
        </w:tc>
        <w:tc>
          <w:tcPr>
            <w:tcW w:w="425" w:type="dxa"/>
          </w:tcPr>
          <w:p w14:paraId="357E9CD9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554125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154F6CF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23141AC5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614E9C8E" w14:textId="77777777" w:rsidTr="001075B3">
        <w:trPr>
          <w:trHeight w:val="919"/>
        </w:trPr>
        <w:tc>
          <w:tcPr>
            <w:tcW w:w="2057" w:type="dxa"/>
            <w:vMerge w:val="restart"/>
          </w:tcPr>
          <w:p w14:paraId="09D208C3" w14:textId="77777777" w:rsidR="00384ADF" w:rsidRDefault="00384ADF" w:rsidP="001075B3">
            <w:pPr>
              <w:pStyle w:val="TableParagraph"/>
              <w:ind w:left="107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Premises &amp;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567" w:type="dxa"/>
          </w:tcPr>
          <w:p w14:paraId="59A6CEB2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19" w:type="dxa"/>
          </w:tcPr>
          <w:p w14:paraId="6F5462CB" w14:textId="5C89C9F3" w:rsidR="00384ADF" w:rsidRDefault="00384ADF" w:rsidP="001075B3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Buildings insurance and personal liability– GB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seek advice from LA, diocese, or trustees 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suggested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</w:p>
          <w:p w14:paraId="135F07AD" w14:textId="77777777" w:rsidR="00384ADF" w:rsidRDefault="00384ADF" w:rsidP="001075B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decision)</w:t>
            </w:r>
          </w:p>
        </w:tc>
        <w:tc>
          <w:tcPr>
            <w:tcW w:w="425" w:type="dxa"/>
          </w:tcPr>
          <w:p w14:paraId="3FB62A2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A7AE2E5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75F39CA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B38E8FA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53CBBFEA" w14:textId="77777777" w:rsidTr="001075B3">
        <w:trPr>
          <w:trHeight w:val="690"/>
        </w:trPr>
        <w:tc>
          <w:tcPr>
            <w:tcW w:w="2057" w:type="dxa"/>
            <w:vMerge/>
            <w:tcBorders>
              <w:top w:val="nil"/>
            </w:tcBorders>
          </w:tcPr>
          <w:p w14:paraId="1FD8D658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CA3B0E1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19" w:type="dxa"/>
          </w:tcPr>
          <w:p w14:paraId="0EC58973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 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master plan</w:t>
            </w:r>
          </w:p>
          <w:p w14:paraId="4B36AEDC" w14:textId="77777777" w:rsidR="00384ADF" w:rsidRDefault="00384ADF" w:rsidP="001075B3">
            <w:pPr>
              <w:pStyle w:val="TableParagraph"/>
              <w:spacing w:line="230" w:lineRule="exact"/>
              <w:ind w:left="108" w:right="928"/>
              <w:rPr>
                <w:sz w:val="20"/>
              </w:rPr>
            </w:pPr>
            <w:r>
              <w:rPr>
                <w:sz w:val="20"/>
              </w:rPr>
              <w:t>and contributing as required to LA Asset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</w:tc>
        <w:tc>
          <w:tcPr>
            <w:tcW w:w="425" w:type="dxa"/>
          </w:tcPr>
          <w:p w14:paraId="0BDEFC9A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48D48C9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3B2DFA45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6DE70C32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528A6B" w14:textId="77777777" w:rsidR="001E48DA" w:rsidRPr="001E48DA" w:rsidRDefault="001E48DA" w:rsidP="001E48DA">
      <w:pPr>
        <w:rPr>
          <w:sz w:val="24"/>
          <w:szCs w:val="24"/>
        </w:rPr>
      </w:pPr>
    </w:p>
    <w:p w14:paraId="495BEA32" w14:textId="77777777" w:rsidR="001E48DA" w:rsidRPr="001E48DA" w:rsidRDefault="001E48DA" w:rsidP="001E48DA">
      <w:pPr>
        <w:rPr>
          <w:sz w:val="24"/>
          <w:szCs w:val="24"/>
        </w:rPr>
      </w:pPr>
    </w:p>
    <w:p w14:paraId="575E7F2B" w14:textId="77777777" w:rsidR="00360946" w:rsidRDefault="00360946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567"/>
        <w:gridCol w:w="4819"/>
        <w:gridCol w:w="425"/>
        <w:gridCol w:w="424"/>
        <w:gridCol w:w="424"/>
        <w:gridCol w:w="424"/>
      </w:tblGrid>
      <w:tr w:rsidR="00384ADF" w14:paraId="176B0E90" w14:textId="77777777" w:rsidTr="001075B3">
        <w:trPr>
          <w:trHeight w:val="459"/>
        </w:trPr>
        <w:tc>
          <w:tcPr>
            <w:tcW w:w="2057" w:type="dxa"/>
            <w:vMerge w:val="restart"/>
          </w:tcPr>
          <w:p w14:paraId="52C4B0DB" w14:textId="77777777" w:rsidR="00384ADF" w:rsidRDefault="00384ADF" w:rsidP="001075B3">
            <w:pPr>
              <w:pStyle w:val="TableParagraph"/>
              <w:ind w:left="107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Premises 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cont.</w:t>
            </w:r>
          </w:p>
        </w:tc>
        <w:tc>
          <w:tcPr>
            <w:tcW w:w="567" w:type="dxa"/>
          </w:tcPr>
          <w:p w14:paraId="5EC19819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43F4EF6B" w14:textId="77777777" w:rsidR="00384ADF" w:rsidRDefault="00384ADF" w:rsidP="001075B3">
            <w:pPr>
              <w:pStyle w:val="TableParagraph"/>
              <w:spacing w:line="230" w:lineRule="exact"/>
              <w:ind w:left="108" w:right="89"/>
              <w:rPr>
                <w:sz w:val="20"/>
              </w:rPr>
            </w:pPr>
            <w:r>
              <w:rPr>
                <w:sz w:val="20"/>
              </w:rPr>
              <w:t>suggested that the GB as a whole should undertake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decision)</w:t>
            </w:r>
          </w:p>
        </w:tc>
        <w:tc>
          <w:tcPr>
            <w:tcW w:w="425" w:type="dxa"/>
          </w:tcPr>
          <w:p w14:paraId="2691AAC6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D512BAC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6E0532BC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58783A8D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59F6FE6B" w14:textId="77777777" w:rsidTr="001075B3">
        <w:trPr>
          <w:trHeight w:val="459"/>
        </w:trPr>
        <w:tc>
          <w:tcPr>
            <w:tcW w:w="2057" w:type="dxa"/>
            <w:vMerge/>
            <w:tcBorders>
              <w:top w:val="nil"/>
            </w:tcBorders>
          </w:tcPr>
          <w:p w14:paraId="011A6DE7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DF6E43F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19" w:type="dxa"/>
          </w:tcPr>
          <w:p w14:paraId="339F40F8" w14:textId="77777777" w:rsidR="00384ADF" w:rsidRDefault="00384ADF" w:rsidP="001075B3">
            <w:pPr>
              <w:pStyle w:val="TableParagraph"/>
              <w:spacing w:line="230" w:lineRule="exact"/>
              <w:ind w:left="108" w:right="611"/>
              <w:rPr>
                <w:sz w:val="20"/>
              </w:rPr>
            </w:pPr>
            <w:r>
              <w:rPr>
                <w:sz w:val="20"/>
              </w:rPr>
              <w:t>Procuring and maintaining buildings, including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developing properly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425" w:type="dxa"/>
          </w:tcPr>
          <w:p w14:paraId="7F8C47AD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3A6B30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6D2F050F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3FE1F16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0CE89A7A" w14:textId="77777777" w:rsidTr="001075B3">
        <w:trPr>
          <w:trHeight w:val="459"/>
        </w:trPr>
        <w:tc>
          <w:tcPr>
            <w:tcW w:w="2057" w:type="dxa"/>
            <w:vMerge w:val="restart"/>
          </w:tcPr>
          <w:p w14:paraId="738B2E54" w14:textId="77777777" w:rsidR="00384ADF" w:rsidRDefault="00384ADF" w:rsidP="001075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Safety</w:t>
            </w:r>
          </w:p>
        </w:tc>
        <w:tc>
          <w:tcPr>
            <w:tcW w:w="567" w:type="dxa"/>
          </w:tcPr>
          <w:p w14:paraId="3D7D3617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19" w:type="dxa"/>
          </w:tcPr>
          <w:p w14:paraId="0790E7A7" w14:textId="77777777" w:rsidR="00384ADF" w:rsidRDefault="00384ADF" w:rsidP="001075B3">
            <w:pPr>
              <w:pStyle w:val="TableParagraph"/>
              <w:spacing w:line="230" w:lineRule="exact"/>
              <w:ind w:left="108" w:right="349"/>
              <w:rPr>
                <w:sz w:val="20"/>
              </w:rPr>
            </w:pPr>
            <w:r>
              <w:rPr>
                <w:sz w:val="20"/>
              </w:rPr>
              <w:t>To institute a health and safety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LA)</w:t>
            </w:r>
          </w:p>
        </w:tc>
        <w:tc>
          <w:tcPr>
            <w:tcW w:w="425" w:type="dxa"/>
          </w:tcPr>
          <w:p w14:paraId="5D13963B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537747D9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220C37AF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9C104F9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2217146D" w14:textId="77777777" w:rsidTr="001075B3">
        <w:trPr>
          <w:trHeight w:val="459"/>
        </w:trPr>
        <w:tc>
          <w:tcPr>
            <w:tcW w:w="2057" w:type="dxa"/>
            <w:vMerge/>
            <w:tcBorders>
              <w:top w:val="nil"/>
            </w:tcBorders>
          </w:tcPr>
          <w:p w14:paraId="527B01E0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403DA1F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19" w:type="dxa"/>
          </w:tcPr>
          <w:p w14:paraId="32D3B8BF" w14:textId="77777777" w:rsidR="00384ADF" w:rsidRDefault="00384ADF" w:rsidP="001075B3">
            <w:pPr>
              <w:pStyle w:val="TableParagraph"/>
              <w:spacing w:line="230" w:lineRule="exact"/>
              <w:ind w:left="108" w:right="433"/>
              <w:rPr>
                <w:sz w:val="20"/>
              </w:rPr>
            </w:pPr>
            <w:r>
              <w:rPr>
                <w:sz w:val="20"/>
              </w:rPr>
              <w:t>To ensure that health and safety regulations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</w:p>
        </w:tc>
        <w:tc>
          <w:tcPr>
            <w:tcW w:w="425" w:type="dxa"/>
          </w:tcPr>
          <w:p w14:paraId="7F6336EC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1C3EFD23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781F5DE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FC20A7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20B729DC" w14:textId="77777777" w:rsidTr="001075B3">
        <w:trPr>
          <w:trHeight w:val="322"/>
        </w:trPr>
        <w:tc>
          <w:tcPr>
            <w:tcW w:w="2057" w:type="dxa"/>
            <w:vMerge w:val="restart"/>
          </w:tcPr>
          <w:p w14:paraId="6A7753BD" w14:textId="77777777" w:rsidR="00384ADF" w:rsidRDefault="00384ADF" w:rsidP="001075B3">
            <w:pPr>
              <w:pStyle w:val="TableParagraph"/>
              <w:ind w:left="107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</w:t>
            </w:r>
          </w:p>
        </w:tc>
        <w:tc>
          <w:tcPr>
            <w:tcW w:w="567" w:type="dxa"/>
          </w:tcPr>
          <w:p w14:paraId="7ED47810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19" w:type="dxa"/>
          </w:tcPr>
          <w:p w14:paraId="380EE810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publish proposals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425" w:type="dxa"/>
          </w:tcPr>
          <w:p w14:paraId="2EE9772B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D8D7FCA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86C5A0D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7FC76D4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4FDD35FB" w14:textId="77777777" w:rsidTr="001075B3">
        <w:trPr>
          <w:trHeight w:val="459"/>
        </w:trPr>
        <w:tc>
          <w:tcPr>
            <w:tcW w:w="2057" w:type="dxa"/>
            <w:vMerge/>
            <w:tcBorders>
              <w:top w:val="nil"/>
            </w:tcBorders>
          </w:tcPr>
          <w:p w14:paraId="2DCDAF45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6C9B572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19" w:type="dxa"/>
          </w:tcPr>
          <w:p w14:paraId="4342A5EA" w14:textId="77777777" w:rsidR="00384ADF" w:rsidRDefault="00384ADF" w:rsidP="001075B3">
            <w:pPr>
              <w:pStyle w:val="TableParagraph"/>
              <w:spacing w:line="230" w:lineRule="exact"/>
              <w:ind w:left="108" w:right="1056"/>
              <w:rPr>
                <w:sz w:val="20"/>
              </w:rPr>
            </w:pPr>
            <w:r>
              <w:rPr>
                <w:sz w:val="20"/>
              </w:rPr>
              <w:t>Proposal to alter or discontinue voluntary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foundation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foundation 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425" w:type="dxa"/>
          </w:tcPr>
          <w:p w14:paraId="6EE3D121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4DAD80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A9D38F6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0C9F21B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080A720D" w14:textId="77777777" w:rsidTr="001075B3">
        <w:trPr>
          <w:trHeight w:val="689"/>
        </w:trPr>
        <w:tc>
          <w:tcPr>
            <w:tcW w:w="2057" w:type="dxa"/>
            <w:vMerge/>
            <w:tcBorders>
              <w:top w:val="nil"/>
            </w:tcBorders>
          </w:tcPr>
          <w:p w14:paraId="746CC97A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C7A51B9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19" w:type="dxa"/>
          </w:tcPr>
          <w:p w14:paraId="4B9DD82F" w14:textId="77777777" w:rsidR="00384ADF" w:rsidRDefault="00384ADF" w:rsidP="001075B3">
            <w:pPr>
              <w:pStyle w:val="TableParagraph"/>
              <w:spacing w:line="230" w:lineRule="exac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To set the times of school sessions and the dates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school terms and holidays except in community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VC schools where 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425" w:type="dxa"/>
          </w:tcPr>
          <w:p w14:paraId="017B62D6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58B6476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F99EFF6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F97A7BA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32D8E1AA" w14:textId="77777777" w:rsidTr="001075B3">
        <w:trPr>
          <w:trHeight w:val="459"/>
        </w:trPr>
        <w:tc>
          <w:tcPr>
            <w:tcW w:w="2057" w:type="dxa"/>
            <w:vMerge/>
            <w:tcBorders>
              <w:top w:val="nil"/>
            </w:tcBorders>
          </w:tcPr>
          <w:p w14:paraId="13C60A48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F85306B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19" w:type="dxa"/>
          </w:tcPr>
          <w:p w14:paraId="239F3E8E" w14:textId="77777777" w:rsidR="00384ADF" w:rsidRDefault="00384ADF" w:rsidP="001075B3">
            <w:pPr>
              <w:pStyle w:val="TableParagraph"/>
              <w:spacing w:line="230" w:lineRule="exact"/>
              <w:ind w:left="108" w:right="233"/>
              <w:rPr>
                <w:sz w:val="20"/>
              </w:rPr>
            </w:pPr>
            <w:r>
              <w:rPr>
                <w:sz w:val="20"/>
              </w:rPr>
              <w:t>To ensure that the school meets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380 sessions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 year</w:t>
            </w:r>
          </w:p>
        </w:tc>
        <w:tc>
          <w:tcPr>
            <w:tcW w:w="425" w:type="dxa"/>
          </w:tcPr>
          <w:p w14:paraId="2F2FA494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1C9972F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DB9C29C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1A6BC107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3E72F450" w14:textId="77777777" w:rsidTr="001075B3">
        <w:trPr>
          <w:trHeight w:val="459"/>
        </w:trPr>
        <w:tc>
          <w:tcPr>
            <w:tcW w:w="2057" w:type="dxa"/>
            <w:vMerge/>
            <w:tcBorders>
              <w:top w:val="nil"/>
            </w:tcBorders>
          </w:tcPr>
          <w:p w14:paraId="45561278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20F6C06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19" w:type="dxa"/>
          </w:tcPr>
          <w:p w14:paraId="74AFE144" w14:textId="77777777" w:rsidR="00384ADF" w:rsidRDefault="00384ADF" w:rsidP="001075B3">
            <w:pPr>
              <w:pStyle w:val="TableParagraph"/>
              <w:spacing w:line="230" w:lineRule="exact"/>
              <w:ind w:left="108" w:right="367"/>
              <w:rPr>
                <w:sz w:val="20"/>
              </w:rPr>
            </w:pPr>
            <w:r>
              <w:rPr>
                <w:sz w:val="20"/>
              </w:rPr>
              <w:t>To ensure that school lunch nutritional standards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 met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governing body.</w:t>
            </w:r>
          </w:p>
        </w:tc>
        <w:tc>
          <w:tcPr>
            <w:tcW w:w="425" w:type="dxa"/>
          </w:tcPr>
          <w:p w14:paraId="1A61EBA9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99A72E9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537172E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D8124F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648DA85D" w14:textId="77777777" w:rsidTr="001075B3">
        <w:trPr>
          <w:trHeight w:val="394"/>
        </w:trPr>
        <w:tc>
          <w:tcPr>
            <w:tcW w:w="2057" w:type="dxa"/>
            <w:vMerge w:val="restart"/>
          </w:tcPr>
          <w:p w14:paraId="5B1374D5" w14:textId="77777777" w:rsidR="00384ADF" w:rsidRDefault="00384ADF" w:rsidP="001075B3">
            <w:pPr>
              <w:pStyle w:val="TableParagraph"/>
              <w:ind w:left="10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For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Parents</w:t>
            </w:r>
          </w:p>
        </w:tc>
        <w:tc>
          <w:tcPr>
            <w:tcW w:w="567" w:type="dxa"/>
          </w:tcPr>
          <w:p w14:paraId="1475EC11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19" w:type="dxa"/>
          </w:tcPr>
          <w:p w14:paraId="0AEE161B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publish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prospectus</w:t>
            </w:r>
          </w:p>
        </w:tc>
        <w:tc>
          <w:tcPr>
            <w:tcW w:w="425" w:type="dxa"/>
          </w:tcPr>
          <w:p w14:paraId="6AD2B9AF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12A7166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44D3597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10DAC0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5C8B7552" w14:textId="77777777" w:rsidTr="001075B3">
        <w:trPr>
          <w:trHeight w:val="395"/>
        </w:trPr>
        <w:tc>
          <w:tcPr>
            <w:tcW w:w="2057" w:type="dxa"/>
            <w:vMerge/>
            <w:tcBorders>
              <w:top w:val="nil"/>
            </w:tcBorders>
          </w:tcPr>
          <w:p w14:paraId="2980E27C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07D7BB3" w14:textId="77777777" w:rsidR="00384ADF" w:rsidRDefault="00384ADF" w:rsidP="001075B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19" w:type="dxa"/>
          </w:tcPr>
          <w:p w14:paraId="78FF54E5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publish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 profile</w:t>
            </w:r>
          </w:p>
        </w:tc>
        <w:tc>
          <w:tcPr>
            <w:tcW w:w="425" w:type="dxa"/>
          </w:tcPr>
          <w:p w14:paraId="7668D15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E341C6C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0333407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75FAD62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68E47D73" w14:textId="77777777" w:rsidTr="001075B3">
        <w:trPr>
          <w:trHeight w:val="460"/>
        </w:trPr>
        <w:tc>
          <w:tcPr>
            <w:tcW w:w="2057" w:type="dxa"/>
            <w:vMerge/>
            <w:tcBorders>
              <w:top w:val="nil"/>
            </w:tcBorders>
          </w:tcPr>
          <w:p w14:paraId="6D20BA21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B91810C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19" w:type="dxa"/>
          </w:tcPr>
          <w:p w14:paraId="381062FB" w14:textId="77777777" w:rsidR="00384ADF" w:rsidRDefault="00384ADF" w:rsidP="001075B3">
            <w:pPr>
              <w:pStyle w:val="TableParagraph"/>
              <w:spacing w:line="230" w:lineRule="atLeast"/>
              <w:ind w:left="108" w:right="312"/>
              <w:rPr>
                <w:sz w:val="20"/>
              </w:rPr>
            </w:pPr>
            <w:r>
              <w:rPr>
                <w:sz w:val="20"/>
              </w:rPr>
              <w:t>To ensure provision of free school meals to those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 the criteria</w:t>
            </w:r>
          </w:p>
        </w:tc>
        <w:tc>
          <w:tcPr>
            <w:tcW w:w="425" w:type="dxa"/>
          </w:tcPr>
          <w:p w14:paraId="67B204CF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36F59EF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1D9EC6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04F2FAB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551F2AFC" w14:textId="77777777" w:rsidTr="001075B3">
        <w:trPr>
          <w:trHeight w:val="321"/>
        </w:trPr>
        <w:tc>
          <w:tcPr>
            <w:tcW w:w="2057" w:type="dxa"/>
            <w:vMerge/>
            <w:tcBorders>
              <w:top w:val="nil"/>
            </w:tcBorders>
          </w:tcPr>
          <w:p w14:paraId="20AD85D0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3BF338A8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19" w:type="dxa"/>
          </w:tcPr>
          <w:p w14:paraId="7CD1526E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Adoption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home-school agreements</w:t>
            </w:r>
          </w:p>
        </w:tc>
        <w:tc>
          <w:tcPr>
            <w:tcW w:w="425" w:type="dxa"/>
          </w:tcPr>
          <w:p w14:paraId="0554382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AFB031E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AB34C4C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2B82D481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68A51273" w14:textId="77777777" w:rsidTr="001075B3">
        <w:trPr>
          <w:trHeight w:val="460"/>
        </w:trPr>
        <w:tc>
          <w:tcPr>
            <w:tcW w:w="2057" w:type="dxa"/>
            <w:vMerge w:val="restart"/>
          </w:tcPr>
          <w:p w14:paraId="27C0E263" w14:textId="77777777" w:rsidR="00384ADF" w:rsidRDefault="00384ADF" w:rsidP="001075B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567" w:type="dxa"/>
          </w:tcPr>
          <w:p w14:paraId="2DB9A577" w14:textId="77777777" w:rsidR="00384ADF" w:rsidRDefault="00384ADF" w:rsidP="001075B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19" w:type="dxa"/>
          </w:tcPr>
          <w:p w14:paraId="460D943B" w14:textId="77777777" w:rsidR="00384ADF" w:rsidRDefault="00384ADF" w:rsidP="001075B3">
            <w:pPr>
              <w:pStyle w:val="TableParagraph"/>
              <w:spacing w:line="230" w:lineRule="atLeast"/>
              <w:ind w:left="108" w:right="589"/>
              <w:rPr>
                <w:sz w:val="20"/>
              </w:rPr>
            </w:pPr>
            <w:r>
              <w:rPr>
                <w:sz w:val="20"/>
              </w:rPr>
              <w:t>To draw up instrument of government and any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amendments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thereafter</w:t>
            </w:r>
          </w:p>
        </w:tc>
        <w:tc>
          <w:tcPr>
            <w:tcW w:w="425" w:type="dxa"/>
          </w:tcPr>
          <w:p w14:paraId="11FC78A6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1DAD2A49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173BEBEB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70D64F17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30C624FD" w14:textId="77777777" w:rsidTr="001075B3">
        <w:trPr>
          <w:trHeight w:val="459"/>
        </w:trPr>
        <w:tc>
          <w:tcPr>
            <w:tcW w:w="2057" w:type="dxa"/>
            <w:vMerge/>
            <w:tcBorders>
              <w:top w:val="nil"/>
            </w:tcBorders>
          </w:tcPr>
          <w:p w14:paraId="1FC1B19A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4C72308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19" w:type="dxa"/>
          </w:tcPr>
          <w:p w14:paraId="4697CBB0" w14:textId="77777777" w:rsidR="00384ADF" w:rsidRDefault="00384ADF" w:rsidP="001075B3">
            <w:pPr>
              <w:pStyle w:val="TableParagraph"/>
              <w:spacing w:line="230" w:lineRule="exact"/>
              <w:ind w:left="108" w:right="145"/>
              <w:rPr>
                <w:sz w:val="20"/>
              </w:rPr>
            </w:pPr>
            <w:r>
              <w:rPr>
                <w:sz w:val="20"/>
              </w:rPr>
              <w:t>To appoint (and remove) the chair and vice-chair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permanent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governing body</w:t>
            </w:r>
          </w:p>
        </w:tc>
        <w:tc>
          <w:tcPr>
            <w:tcW w:w="425" w:type="dxa"/>
          </w:tcPr>
          <w:p w14:paraId="486DFA5A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3E2A194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70177BD2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FF623BF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645D11F6" w14:textId="77777777" w:rsidTr="001075B3">
        <w:trPr>
          <w:trHeight w:val="321"/>
        </w:trPr>
        <w:tc>
          <w:tcPr>
            <w:tcW w:w="2057" w:type="dxa"/>
            <w:vMerge/>
            <w:tcBorders>
              <w:top w:val="nil"/>
            </w:tcBorders>
          </w:tcPr>
          <w:p w14:paraId="3C85C624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30F30D0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19" w:type="dxa"/>
          </w:tcPr>
          <w:p w14:paraId="28D07E52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dismiss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clerk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governors</w:t>
            </w:r>
          </w:p>
        </w:tc>
        <w:tc>
          <w:tcPr>
            <w:tcW w:w="425" w:type="dxa"/>
          </w:tcPr>
          <w:p w14:paraId="618AD2D9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25C7BE7A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7AE31A85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757D561A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76D41475" w14:textId="77777777" w:rsidTr="001075B3">
        <w:trPr>
          <w:trHeight w:val="828"/>
        </w:trPr>
        <w:tc>
          <w:tcPr>
            <w:tcW w:w="2057" w:type="dxa"/>
            <w:vMerge/>
            <w:tcBorders>
              <w:top w:val="nil"/>
            </w:tcBorders>
          </w:tcPr>
          <w:p w14:paraId="61870792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43A59E3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19" w:type="dxa"/>
          </w:tcPr>
          <w:p w14:paraId="1D9717E2" w14:textId="77777777" w:rsidR="00384ADF" w:rsidRDefault="00384ADF" w:rsidP="001075B3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0"/>
              </w:rPr>
              <w:t>To hold a full governing body meeting at least three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times in a school year or a meeting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governing body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often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</w:p>
        </w:tc>
        <w:tc>
          <w:tcPr>
            <w:tcW w:w="425" w:type="dxa"/>
          </w:tcPr>
          <w:p w14:paraId="487BF857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56F30722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46581E9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0535AA54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3CE8CE7A" w14:textId="77777777" w:rsidTr="001075B3">
        <w:trPr>
          <w:trHeight w:val="460"/>
        </w:trPr>
        <w:tc>
          <w:tcPr>
            <w:tcW w:w="2057" w:type="dxa"/>
            <w:vMerge/>
            <w:tcBorders>
              <w:top w:val="nil"/>
            </w:tcBorders>
          </w:tcPr>
          <w:p w14:paraId="4121B255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4C33B06" w14:textId="77777777" w:rsidR="00384ADF" w:rsidRDefault="00384ADF" w:rsidP="001075B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19" w:type="dxa"/>
          </w:tcPr>
          <w:p w14:paraId="10BC2E59" w14:textId="77777777" w:rsidR="00384ADF" w:rsidRDefault="00384ADF" w:rsidP="001075B3">
            <w:pPr>
              <w:pStyle w:val="TableParagraph"/>
              <w:spacing w:line="230" w:lineRule="atLeast"/>
              <w:ind w:left="108" w:right="601"/>
              <w:rPr>
                <w:sz w:val="20"/>
              </w:rPr>
            </w:pPr>
            <w:r>
              <w:rPr>
                <w:sz w:val="20"/>
              </w:rPr>
              <w:t>To appoint and remove community or sponsor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governors.</w:t>
            </w:r>
          </w:p>
        </w:tc>
        <w:tc>
          <w:tcPr>
            <w:tcW w:w="425" w:type="dxa"/>
          </w:tcPr>
          <w:p w14:paraId="1E4AC5A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358D6FC9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0E063CE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205A2276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53014173" w14:textId="77777777" w:rsidTr="001075B3">
        <w:trPr>
          <w:trHeight w:val="460"/>
        </w:trPr>
        <w:tc>
          <w:tcPr>
            <w:tcW w:w="2057" w:type="dxa"/>
            <w:vMerge/>
            <w:tcBorders>
              <w:top w:val="nil"/>
            </w:tcBorders>
          </w:tcPr>
          <w:p w14:paraId="4A45EE58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7D57F81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19" w:type="dxa"/>
          </w:tcPr>
          <w:p w14:paraId="54897A63" w14:textId="77777777" w:rsidR="00384ADF" w:rsidRDefault="00384ADF" w:rsidP="001075B3">
            <w:pPr>
              <w:pStyle w:val="TableParagraph"/>
              <w:spacing w:line="230" w:lineRule="atLeast"/>
              <w:ind w:left="108" w:right="756"/>
              <w:rPr>
                <w:sz w:val="20"/>
              </w:rPr>
            </w:pPr>
            <w:r>
              <w:rPr>
                <w:sz w:val="20"/>
              </w:rPr>
              <w:t>To set up a Register of Governors’ Business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Interests</w:t>
            </w:r>
          </w:p>
        </w:tc>
        <w:tc>
          <w:tcPr>
            <w:tcW w:w="425" w:type="dxa"/>
          </w:tcPr>
          <w:p w14:paraId="392911FD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77A3F192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677765FF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6A90E07E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5445105C" w14:textId="77777777" w:rsidTr="001075B3">
        <w:trPr>
          <w:trHeight w:val="459"/>
        </w:trPr>
        <w:tc>
          <w:tcPr>
            <w:tcW w:w="2057" w:type="dxa"/>
            <w:vMerge/>
            <w:tcBorders>
              <w:top w:val="nil"/>
            </w:tcBorders>
          </w:tcPr>
          <w:p w14:paraId="7238C665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72006EF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19" w:type="dxa"/>
          </w:tcPr>
          <w:p w14:paraId="72B6A436" w14:textId="77777777" w:rsidR="00384ADF" w:rsidRDefault="00384ADF" w:rsidP="001075B3">
            <w:pPr>
              <w:pStyle w:val="TableParagraph"/>
              <w:spacing w:line="230" w:lineRule="exact"/>
              <w:ind w:left="108" w:right="589"/>
              <w:rPr>
                <w:sz w:val="20"/>
              </w:rPr>
            </w:pPr>
            <w:r>
              <w:rPr>
                <w:sz w:val="20"/>
              </w:rPr>
              <w:t>To approve and set up a Governors Expenses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</w:p>
        </w:tc>
        <w:tc>
          <w:tcPr>
            <w:tcW w:w="425" w:type="dxa"/>
          </w:tcPr>
          <w:p w14:paraId="63C69DF5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5A6A109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47CB8B9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6FC784F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764033C4" w14:textId="77777777" w:rsidTr="001075B3">
        <w:trPr>
          <w:trHeight w:val="689"/>
        </w:trPr>
        <w:tc>
          <w:tcPr>
            <w:tcW w:w="2057" w:type="dxa"/>
            <w:vMerge/>
            <w:tcBorders>
              <w:top w:val="nil"/>
            </w:tcBorders>
          </w:tcPr>
          <w:p w14:paraId="78917368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F0562C0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19" w:type="dxa"/>
          </w:tcPr>
          <w:p w14:paraId="0CAA5744" w14:textId="77777777" w:rsidR="00384ADF" w:rsidRDefault="00384ADF" w:rsidP="001075B3">
            <w:pPr>
              <w:pStyle w:val="TableParagraph"/>
              <w:spacing w:line="230" w:lineRule="exact"/>
              <w:ind w:left="108" w:right="123"/>
              <w:rPr>
                <w:sz w:val="20"/>
              </w:rPr>
            </w:pPr>
            <w:r>
              <w:rPr>
                <w:sz w:val="20"/>
              </w:rPr>
              <w:t>To discharge duties in respect of pupils with special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needs by appointing a “responsible person”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Foundation Schools</w:t>
            </w:r>
          </w:p>
        </w:tc>
        <w:tc>
          <w:tcPr>
            <w:tcW w:w="425" w:type="dxa"/>
          </w:tcPr>
          <w:p w14:paraId="7DE27463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397EC01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2645CDE3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5EF84A1D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4A964606" w14:textId="77777777" w:rsidTr="001075B3">
        <w:trPr>
          <w:trHeight w:val="459"/>
        </w:trPr>
        <w:tc>
          <w:tcPr>
            <w:tcW w:w="2057" w:type="dxa"/>
            <w:vMerge/>
            <w:tcBorders>
              <w:top w:val="nil"/>
            </w:tcBorders>
          </w:tcPr>
          <w:p w14:paraId="180EE25D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E0EBC84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19" w:type="dxa"/>
          </w:tcPr>
          <w:p w14:paraId="6662C64E" w14:textId="77777777" w:rsidR="00384ADF" w:rsidRDefault="00384ADF" w:rsidP="001075B3">
            <w:pPr>
              <w:pStyle w:val="TableParagraph"/>
              <w:spacing w:line="230" w:lineRule="exact"/>
              <w:ind w:left="108" w:right="78"/>
              <w:rPr>
                <w:sz w:val="20"/>
              </w:rPr>
            </w:pPr>
            <w:r>
              <w:rPr>
                <w:sz w:val="20"/>
              </w:rPr>
              <w:t>To consider whether or not to exercise delegation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functions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individuals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</w:p>
        </w:tc>
        <w:tc>
          <w:tcPr>
            <w:tcW w:w="425" w:type="dxa"/>
          </w:tcPr>
          <w:p w14:paraId="765E7A92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219123E2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581A5DDB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068F82B6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460E4F62" w14:textId="77777777" w:rsidTr="001075B3">
        <w:trPr>
          <w:trHeight w:val="459"/>
        </w:trPr>
        <w:tc>
          <w:tcPr>
            <w:tcW w:w="2057" w:type="dxa"/>
            <w:vMerge/>
            <w:tcBorders>
              <w:top w:val="nil"/>
            </w:tcBorders>
          </w:tcPr>
          <w:p w14:paraId="02094015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37EC0852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19" w:type="dxa"/>
          </w:tcPr>
          <w:p w14:paraId="75080F73" w14:textId="77777777" w:rsidR="00384ADF" w:rsidRDefault="00384ADF" w:rsidP="001075B3">
            <w:pPr>
              <w:pStyle w:val="TableParagraph"/>
              <w:spacing w:line="230" w:lineRule="exact"/>
              <w:ind w:left="108" w:right="278"/>
              <w:rPr>
                <w:sz w:val="20"/>
              </w:rPr>
            </w:pPr>
            <w:r>
              <w:rPr>
                <w:sz w:val="20"/>
              </w:rPr>
              <w:t>To regulate the GB procedures (where not set 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 law)</w:t>
            </w:r>
          </w:p>
        </w:tc>
        <w:tc>
          <w:tcPr>
            <w:tcW w:w="425" w:type="dxa"/>
          </w:tcPr>
          <w:p w14:paraId="5145A191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77541C0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70C33484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0BC2AA5C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29DDDE99" w14:textId="77777777" w:rsidTr="001075B3">
        <w:trPr>
          <w:trHeight w:val="459"/>
        </w:trPr>
        <w:tc>
          <w:tcPr>
            <w:tcW w:w="2057" w:type="dxa"/>
            <w:vMerge w:val="restart"/>
          </w:tcPr>
          <w:p w14:paraId="2E0832C7" w14:textId="77777777" w:rsidR="00384ADF" w:rsidRDefault="00384ADF" w:rsidP="001075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Federations</w:t>
            </w:r>
          </w:p>
        </w:tc>
        <w:tc>
          <w:tcPr>
            <w:tcW w:w="567" w:type="dxa"/>
          </w:tcPr>
          <w:p w14:paraId="0B90BD69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19" w:type="dxa"/>
          </w:tcPr>
          <w:p w14:paraId="4ABF12B3" w14:textId="77777777" w:rsidR="00384ADF" w:rsidRDefault="00384ADF" w:rsidP="001075B3">
            <w:pPr>
              <w:pStyle w:val="TableParagraph"/>
              <w:spacing w:line="230" w:lineRule="exact"/>
              <w:ind w:left="108" w:right="656"/>
              <w:rPr>
                <w:sz w:val="20"/>
              </w:rPr>
            </w:pPr>
            <w:r>
              <w:rPr>
                <w:sz w:val="20"/>
              </w:rPr>
              <w:t>To consider forming a federation or joining 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federation</w:t>
            </w:r>
          </w:p>
        </w:tc>
        <w:tc>
          <w:tcPr>
            <w:tcW w:w="425" w:type="dxa"/>
          </w:tcPr>
          <w:p w14:paraId="1F3D47A7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0CF2975B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51A52EB0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48FCEB5B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3395F038" w14:textId="77777777" w:rsidTr="001075B3">
        <w:trPr>
          <w:trHeight w:val="459"/>
        </w:trPr>
        <w:tc>
          <w:tcPr>
            <w:tcW w:w="2057" w:type="dxa"/>
            <w:vMerge/>
            <w:tcBorders>
              <w:top w:val="nil"/>
            </w:tcBorders>
          </w:tcPr>
          <w:p w14:paraId="3FB15392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0DFE687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19" w:type="dxa"/>
          </w:tcPr>
          <w:p w14:paraId="789B7E64" w14:textId="77777777" w:rsidR="00384ADF" w:rsidRDefault="00384ADF" w:rsidP="001075B3">
            <w:pPr>
              <w:pStyle w:val="TableParagraph"/>
              <w:spacing w:line="230" w:lineRule="exact"/>
              <w:ind w:left="108" w:right="189"/>
              <w:rPr>
                <w:sz w:val="20"/>
              </w:rPr>
            </w:pPr>
            <w:r>
              <w:rPr>
                <w:sz w:val="20"/>
              </w:rPr>
              <w:t>To consider requests from other schools to join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federation</w:t>
            </w:r>
          </w:p>
        </w:tc>
        <w:tc>
          <w:tcPr>
            <w:tcW w:w="425" w:type="dxa"/>
          </w:tcPr>
          <w:p w14:paraId="004CA8C2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17F2D9A5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5A944723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0579FAC4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12A2A2B9" w14:textId="77777777" w:rsidTr="001075B3">
        <w:trPr>
          <w:trHeight w:val="689"/>
        </w:trPr>
        <w:tc>
          <w:tcPr>
            <w:tcW w:w="2057" w:type="dxa"/>
            <w:vMerge/>
            <w:tcBorders>
              <w:top w:val="nil"/>
            </w:tcBorders>
          </w:tcPr>
          <w:p w14:paraId="1A2D64F8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A8742A7" w14:textId="77777777" w:rsidR="00384ADF" w:rsidRDefault="00384ADF" w:rsidP="001075B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19" w:type="dxa"/>
          </w:tcPr>
          <w:p w14:paraId="1214E23A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 leave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federation</w:t>
            </w:r>
          </w:p>
        </w:tc>
        <w:tc>
          <w:tcPr>
            <w:tcW w:w="425" w:type="dxa"/>
          </w:tcPr>
          <w:p w14:paraId="46379194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5CD8B1AE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00255507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A6A6A6"/>
          </w:tcPr>
          <w:p w14:paraId="333BA7D7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E5F53D" w14:textId="77777777" w:rsidR="00360946" w:rsidRDefault="00360946"/>
    <w:p w14:paraId="740B26CB" w14:textId="77777777" w:rsidR="00360946" w:rsidRDefault="00360946"/>
    <w:p w14:paraId="1AC98208" w14:textId="77777777" w:rsidR="00360946" w:rsidRDefault="00360946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567"/>
        <w:gridCol w:w="4819"/>
        <w:gridCol w:w="425"/>
        <w:gridCol w:w="424"/>
        <w:gridCol w:w="424"/>
        <w:gridCol w:w="424"/>
      </w:tblGrid>
      <w:tr w:rsidR="00384ADF" w14:paraId="48EA2B65" w14:textId="77777777" w:rsidTr="001075B3">
        <w:trPr>
          <w:trHeight w:val="551"/>
        </w:trPr>
        <w:tc>
          <w:tcPr>
            <w:tcW w:w="2057" w:type="dxa"/>
            <w:vMerge w:val="restart"/>
          </w:tcPr>
          <w:p w14:paraId="1844B178" w14:textId="77777777" w:rsidR="00384ADF" w:rsidRDefault="00384ADF" w:rsidP="001075B3">
            <w:pPr>
              <w:pStyle w:val="TableParagraph"/>
              <w:ind w:left="107" w:right="8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Extended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Schools</w:t>
            </w:r>
          </w:p>
        </w:tc>
        <w:tc>
          <w:tcPr>
            <w:tcW w:w="567" w:type="dxa"/>
          </w:tcPr>
          <w:p w14:paraId="1E5912DA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82</w:t>
            </w:r>
          </w:p>
          <w:p w14:paraId="5A34E8E5" w14:textId="77777777" w:rsidR="00384ADF" w:rsidRDefault="00384ADF" w:rsidP="001075B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*</w:t>
            </w:r>
          </w:p>
        </w:tc>
        <w:tc>
          <w:tcPr>
            <w:tcW w:w="4819" w:type="dxa"/>
          </w:tcPr>
          <w:p w14:paraId="3AD77FC5" w14:textId="77777777" w:rsidR="00384ADF" w:rsidRDefault="00384ADF" w:rsidP="001075B3">
            <w:pPr>
              <w:pStyle w:val="TableParagraph"/>
              <w:ind w:left="108" w:right="300"/>
              <w:rPr>
                <w:sz w:val="20"/>
              </w:rPr>
            </w:pPr>
            <w:r>
              <w:rPr>
                <w:sz w:val="20"/>
              </w:rPr>
              <w:t>To decide to offer additional activities and to what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 these should take</w:t>
            </w:r>
          </w:p>
        </w:tc>
        <w:tc>
          <w:tcPr>
            <w:tcW w:w="425" w:type="dxa"/>
          </w:tcPr>
          <w:p w14:paraId="784D7597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99999"/>
          </w:tcPr>
          <w:p w14:paraId="4EA51791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99999"/>
          </w:tcPr>
          <w:p w14:paraId="2E85FD4E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99999"/>
          </w:tcPr>
          <w:p w14:paraId="655354D4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5334CD42" w14:textId="77777777" w:rsidTr="001075B3">
        <w:trPr>
          <w:trHeight w:val="276"/>
        </w:trPr>
        <w:tc>
          <w:tcPr>
            <w:tcW w:w="2057" w:type="dxa"/>
            <w:vMerge/>
            <w:tcBorders>
              <w:top w:val="nil"/>
            </w:tcBorders>
          </w:tcPr>
          <w:p w14:paraId="5A8FAE7C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525C15C" w14:textId="77777777" w:rsidR="00384ADF" w:rsidRDefault="00384ADF" w:rsidP="001075B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19" w:type="dxa"/>
          </w:tcPr>
          <w:p w14:paraId="2477B8FF" w14:textId="77777777" w:rsidR="00384ADF" w:rsidRDefault="00384ADF" w:rsidP="001075B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 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</w:tc>
        <w:tc>
          <w:tcPr>
            <w:tcW w:w="425" w:type="dxa"/>
          </w:tcPr>
          <w:p w14:paraId="2000C88F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91AD915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606F13D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3619F9C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0AAA79CB" w14:textId="77777777" w:rsidTr="001075B3">
        <w:trPr>
          <w:trHeight w:val="275"/>
        </w:trPr>
        <w:tc>
          <w:tcPr>
            <w:tcW w:w="2057" w:type="dxa"/>
            <w:vMerge/>
            <w:tcBorders>
              <w:top w:val="nil"/>
            </w:tcBorders>
          </w:tcPr>
          <w:p w14:paraId="2BB32F8D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433EE25" w14:textId="77777777" w:rsidR="00384ADF" w:rsidRDefault="00384ADF" w:rsidP="001075B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19" w:type="dxa"/>
          </w:tcPr>
          <w:p w14:paraId="2743C494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 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 provided</w:t>
            </w:r>
          </w:p>
        </w:tc>
        <w:tc>
          <w:tcPr>
            <w:tcW w:w="425" w:type="dxa"/>
          </w:tcPr>
          <w:p w14:paraId="6DD93203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0608B89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2D5D6B8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09B2369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DF" w14:paraId="11DDC48F" w14:textId="77777777" w:rsidTr="001075B3">
        <w:trPr>
          <w:trHeight w:val="828"/>
        </w:trPr>
        <w:tc>
          <w:tcPr>
            <w:tcW w:w="2057" w:type="dxa"/>
            <w:vMerge/>
            <w:tcBorders>
              <w:top w:val="nil"/>
            </w:tcBorders>
          </w:tcPr>
          <w:p w14:paraId="490F23F5" w14:textId="77777777" w:rsidR="00384ADF" w:rsidRDefault="00384ADF" w:rsidP="001075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4E34538" w14:textId="77777777" w:rsidR="00384ADF" w:rsidRDefault="00384ADF" w:rsidP="001075B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14:paraId="7DE35FAA" w14:textId="77777777" w:rsidR="00384ADF" w:rsidRDefault="00384ADF" w:rsidP="001075B3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*</w:t>
            </w:r>
          </w:p>
        </w:tc>
        <w:tc>
          <w:tcPr>
            <w:tcW w:w="4819" w:type="dxa"/>
          </w:tcPr>
          <w:p w14:paraId="16D9F34C" w14:textId="77777777" w:rsidR="00384ADF" w:rsidRDefault="00384ADF" w:rsidP="001075B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extended 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</w:p>
        </w:tc>
        <w:tc>
          <w:tcPr>
            <w:tcW w:w="425" w:type="dxa"/>
          </w:tcPr>
          <w:p w14:paraId="42576BDF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99999"/>
          </w:tcPr>
          <w:p w14:paraId="2ED22BDF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99999"/>
          </w:tcPr>
          <w:p w14:paraId="4FE9C607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99999"/>
          </w:tcPr>
          <w:p w14:paraId="565EE756" w14:textId="77777777" w:rsidR="00384ADF" w:rsidRDefault="00384ADF" w:rsidP="001075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853E5B" w14:textId="77777777" w:rsidR="00360946" w:rsidRDefault="00360946"/>
    <w:p w14:paraId="191EB933" w14:textId="2F686994" w:rsidR="00384ADF" w:rsidRPr="00384ADF" w:rsidRDefault="00384ADF" w:rsidP="00384ADF">
      <w:pPr>
        <w:spacing w:before="94"/>
        <w:ind w:left="180" w:right="531"/>
        <w:rPr>
          <w:color w:val="auto"/>
          <w:szCs w:val="24"/>
        </w:rPr>
      </w:pPr>
      <w:r w:rsidRPr="00384ADF">
        <w:rPr>
          <w:color w:val="auto"/>
          <w:szCs w:val="24"/>
        </w:rPr>
        <w:t>*Although these tasks are open to delegation under the Education (School Government) (Terms of</w:t>
      </w:r>
      <w:r w:rsidRPr="00384ADF">
        <w:rPr>
          <w:color w:val="auto"/>
          <w:spacing w:val="-53"/>
          <w:szCs w:val="24"/>
        </w:rPr>
        <w:t xml:space="preserve"> </w:t>
      </w:r>
      <w:r w:rsidRPr="00384ADF">
        <w:rPr>
          <w:color w:val="auto"/>
          <w:szCs w:val="24"/>
        </w:rPr>
        <w:t>Reference) (England) Regulations 2000, the expectation would be that these decisions would be</w:t>
      </w:r>
      <w:r w:rsidRPr="00384ADF">
        <w:rPr>
          <w:color w:val="auto"/>
          <w:spacing w:val="1"/>
          <w:szCs w:val="24"/>
        </w:rPr>
        <w:t xml:space="preserve"> </w:t>
      </w:r>
      <w:r w:rsidRPr="00384ADF">
        <w:rPr>
          <w:color w:val="auto"/>
          <w:szCs w:val="24"/>
        </w:rPr>
        <w:t>undertaken by</w:t>
      </w:r>
      <w:r w:rsidRPr="00384ADF">
        <w:rPr>
          <w:color w:val="auto"/>
          <w:spacing w:val="-2"/>
          <w:szCs w:val="24"/>
        </w:rPr>
        <w:t xml:space="preserve"> </w:t>
      </w:r>
      <w:r w:rsidRPr="00384ADF">
        <w:rPr>
          <w:color w:val="auto"/>
          <w:szCs w:val="24"/>
        </w:rPr>
        <w:t>the</w:t>
      </w:r>
      <w:r w:rsidRPr="00384ADF">
        <w:rPr>
          <w:color w:val="auto"/>
          <w:spacing w:val="-1"/>
          <w:szCs w:val="24"/>
        </w:rPr>
        <w:t xml:space="preserve"> </w:t>
      </w:r>
      <w:r w:rsidRPr="00384ADF">
        <w:rPr>
          <w:color w:val="auto"/>
          <w:szCs w:val="24"/>
        </w:rPr>
        <w:t>full</w:t>
      </w:r>
      <w:r w:rsidRPr="00384ADF">
        <w:rPr>
          <w:color w:val="auto"/>
          <w:spacing w:val="-1"/>
          <w:szCs w:val="24"/>
        </w:rPr>
        <w:t xml:space="preserve"> </w:t>
      </w:r>
      <w:r w:rsidRPr="00384ADF">
        <w:rPr>
          <w:color w:val="auto"/>
          <w:szCs w:val="24"/>
        </w:rPr>
        <w:t>Governing Body.</w:t>
      </w:r>
    </w:p>
    <w:p w14:paraId="60830442" w14:textId="77777777" w:rsidR="00360946" w:rsidRDefault="00360946"/>
    <w:p w14:paraId="542E7878" w14:textId="77777777" w:rsidR="00360946" w:rsidRDefault="00360946"/>
    <w:p w14:paraId="7A1F74AE" w14:textId="77777777" w:rsidR="00360946" w:rsidRDefault="00360946"/>
    <w:p w14:paraId="60463035" w14:textId="58968188" w:rsidR="00BA6A95" w:rsidRDefault="003609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64960" wp14:editId="20F43399">
                <wp:simplePos x="0" y="0"/>
                <wp:positionH relativeFrom="column">
                  <wp:posOffset>-481012</wp:posOffset>
                </wp:positionH>
                <wp:positionV relativeFrom="paragraph">
                  <wp:posOffset>1776413</wp:posOffset>
                </wp:positionV>
                <wp:extent cx="5895975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D4EBC" w14:textId="7D883B7B" w:rsidR="00360946" w:rsidRPr="00360946" w:rsidRDefault="00360946">
                            <w:pP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60946"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  <w:t>**Document Title Here**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64960" id="Text Box 6" o:spid="_x0000_s1028" type="#_x0000_t202" style="position:absolute;margin-left:-37.85pt;margin-top:139.9pt;width:464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" filled="f" stroked="f" strokeweight=".5pt">
                <v:textbox>
                  <w:txbxContent>
                    <w:p w14:paraId="6A7D4EBC" w14:textId="7D883B7B" w:rsidR="00360946" w:rsidRPr="00360946" w:rsidRDefault="00360946">
                      <w:pP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360946"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  <w:t>**Document Title Here**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6A95" w:rsidSect="00C51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09DE2" w14:textId="77777777" w:rsidR="004413E1" w:rsidRDefault="004413E1" w:rsidP="004413E1">
      <w:pPr>
        <w:spacing w:after="0" w:line="240" w:lineRule="auto"/>
      </w:pPr>
      <w:r>
        <w:separator/>
      </w:r>
    </w:p>
  </w:endnote>
  <w:endnote w:type="continuationSeparator" w:id="0">
    <w:p w14:paraId="6ADFED8A" w14:textId="77777777" w:rsidR="004413E1" w:rsidRDefault="004413E1" w:rsidP="0044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332E" w14:textId="77777777" w:rsidR="00C512F4" w:rsidRDefault="00C5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8764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0C22B" w14:textId="6B37AAF1" w:rsidR="00C512F4" w:rsidRDefault="00C512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30E68" w14:textId="23FEE7A8" w:rsidR="00C512F4" w:rsidRPr="00C512F4" w:rsidRDefault="00C512F4">
    <w:pPr>
      <w:pStyle w:val="Footer"/>
      <w:rPr>
        <w:sz w:val="18"/>
      </w:rPr>
    </w:pPr>
    <w:r w:rsidRPr="00C512F4">
      <w:rPr>
        <w:sz w:val="18"/>
      </w:rPr>
      <w:t xml:space="preserve">Governing Board Decision </w:t>
    </w:r>
    <w:r w:rsidR="0079259A">
      <w:rPr>
        <w:sz w:val="18"/>
      </w:rPr>
      <w:t>Planner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797B" w14:textId="77777777" w:rsidR="00C512F4" w:rsidRDefault="00C5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A2DC1" w14:textId="77777777" w:rsidR="004413E1" w:rsidRDefault="004413E1" w:rsidP="004413E1">
      <w:pPr>
        <w:spacing w:after="0" w:line="240" w:lineRule="auto"/>
      </w:pPr>
      <w:r>
        <w:separator/>
      </w:r>
    </w:p>
  </w:footnote>
  <w:footnote w:type="continuationSeparator" w:id="0">
    <w:p w14:paraId="40D05D3E" w14:textId="77777777" w:rsidR="004413E1" w:rsidRDefault="004413E1" w:rsidP="0044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66BBF" w14:textId="77777777" w:rsidR="00C512F4" w:rsidRDefault="00C51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B4C8" w14:textId="7F2F1C1A" w:rsidR="008915E5" w:rsidRDefault="006C30E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C5153B" wp14:editId="6B6C077E">
          <wp:simplePos x="0" y="0"/>
          <wp:positionH relativeFrom="column">
            <wp:posOffset>3543300</wp:posOffset>
          </wp:positionH>
          <wp:positionV relativeFrom="paragraph">
            <wp:posOffset>-236220</wp:posOffset>
          </wp:positionV>
          <wp:extent cx="1524000" cy="485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8535" b="-3100"/>
                  <a:stretch/>
                </pic:blipFill>
                <pic:spPr bwMode="auto">
                  <a:xfrm>
                    <a:off x="0" y="0"/>
                    <a:ext cx="15240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F1A5B6F" wp14:editId="4D560895">
          <wp:simplePos x="0" y="0"/>
          <wp:positionH relativeFrom="column">
            <wp:posOffset>5152390</wp:posOffset>
          </wp:positionH>
          <wp:positionV relativeFrom="paragraph">
            <wp:posOffset>-268605</wp:posOffset>
          </wp:positionV>
          <wp:extent cx="1203325" cy="5187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44" t="-10108"/>
                  <a:stretch/>
                </pic:blipFill>
                <pic:spPr bwMode="auto">
                  <a:xfrm>
                    <a:off x="0" y="0"/>
                    <a:ext cx="1203325" cy="518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D588" w14:textId="77777777" w:rsidR="00C512F4" w:rsidRDefault="00C51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3656C"/>
    <w:multiLevelType w:val="hybridMultilevel"/>
    <w:tmpl w:val="46629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42F43"/>
    <w:multiLevelType w:val="hybridMultilevel"/>
    <w:tmpl w:val="C14C1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25350"/>
    <w:multiLevelType w:val="hybridMultilevel"/>
    <w:tmpl w:val="D812D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78247A"/>
    <w:multiLevelType w:val="hybridMultilevel"/>
    <w:tmpl w:val="2D383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E1"/>
    <w:rsid w:val="001E48DA"/>
    <w:rsid w:val="0035445A"/>
    <w:rsid w:val="00360946"/>
    <w:rsid w:val="00384ADF"/>
    <w:rsid w:val="004413E1"/>
    <w:rsid w:val="006C30E5"/>
    <w:rsid w:val="0079259A"/>
    <w:rsid w:val="007A376D"/>
    <w:rsid w:val="008915E5"/>
    <w:rsid w:val="009B3143"/>
    <w:rsid w:val="00BA6A95"/>
    <w:rsid w:val="00C512F4"/>
    <w:rsid w:val="00C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3B002"/>
  <w15:chartTrackingRefBased/>
  <w15:docId w15:val="{618D043F-669A-494A-8375-02B400D5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6C30E5"/>
    <w:rPr>
      <w:rFonts w:ascii="Arial" w:hAnsi="Arial"/>
      <w:color w:val="3B3838" w:themeColor="background2" w:themeShade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0E5"/>
    <w:pPr>
      <w:keepNext/>
      <w:keepLines/>
      <w:spacing w:before="240" w:after="0"/>
      <w:outlineLvl w:val="0"/>
    </w:pPr>
    <w:rPr>
      <w:rFonts w:eastAsiaTheme="majorEastAsia" w:cstheme="majorBidi"/>
      <w:b/>
      <w:color w:val="21A65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E1"/>
  </w:style>
  <w:style w:type="paragraph" w:styleId="Footer">
    <w:name w:val="footer"/>
    <w:basedOn w:val="Normal"/>
    <w:link w:val="FooterChar"/>
    <w:uiPriority w:val="99"/>
    <w:unhideWhenUsed/>
    <w:rsid w:val="00441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E1"/>
  </w:style>
  <w:style w:type="paragraph" w:styleId="NoSpacing">
    <w:name w:val="No Spacing"/>
    <w:uiPriority w:val="1"/>
    <w:rsid w:val="006C30E5"/>
    <w:pPr>
      <w:spacing w:after="0" w:line="240" w:lineRule="auto"/>
    </w:pPr>
    <w:rPr>
      <w:rFonts w:ascii="Arial" w:hAnsi="Arial"/>
      <w:color w:val="3B3838" w:themeColor="background2" w:themeShade="40"/>
    </w:rPr>
  </w:style>
  <w:style w:type="character" w:customStyle="1" w:styleId="Heading1Char">
    <w:name w:val="Heading 1 Char"/>
    <w:basedOn w:val="DefaultParagraphFont"/>
    <w:link w:val="Heading1"/>
    <w:uiPriority w:val="9"/>
    <w:rsid w:val="006C30E5"/>
    <w:rPr>
      <w:rFonts w:ascii="Arial" w:eastAsiaTheme="majorEastAsia" w:hAnsi="Arial" w:cstheme="majorBidi"/>
      <w:b/>
      <w:color w:val="21A654"/>
      <w:sz w:val="32"/>
      <w:szCs w:val="32"/>
    </w:rPr>
  </w:style>
  <w:style w:type="paragraph" w:styleId="ListParagraph">
    <w:name w:val="List Paragraph"/>
    <w:basedOn w:val="Normal"/>
    <w:uiPriority w:val="34"/>
    <w:qFormat/>
    <w:rsid w:val="001E48DA"/>
    <w:pPr>
      <w:spacing w:after="0" w:line="240" w:lineRule="auto"/>
      <w:ind w:left="720"/>
      <w:contextualSpacing/>
    </w:pPr>
    <w:rPr>
      <w:rFonts w:asciiTheme="minorHAnsi" w:hAnsiTheme="minorHAnsi"/>
      <w:color w:val="auto"/>
    </w:rPr>
  </w:style>
  <w:style w:type="paragraph" w:styleId="Title">
    <w:name w:val="Title"/>
    <w:basedOn w:val="Normal"/>
    <w:link w:val="TitleChar"/>
    <w:uiPriority w:val="10"/>
    <w:qFormat/>
    <w:rsid w:val="00384ADF"/>
    <w:pPr>
      <w:widowControl w:val="0"/>
      <w:autoSpaceDE w:val="0"/>
      <w:autoSpaceDN w:val="0"/>
      <w:spacing w:before="206" w:after="0" w:line="240" w:lineRule="auto"/>
      <w:ind w:left="180"/>
    </w:pPr>
    <w:rPr>
      <w:rFonts w:eastAsia="Arial" w:cs="Arial"/>
      <w:b/>
      <w:bCs/>
      <w:color w:val="auto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84ADF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84ADF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4ADF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84ADF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Langer, Robert (Entrust)</dc:creator>
  <cp:keywords/>
  <dc:description/>
  <cp:lastModifiedBy>Price, Jacqui (Entrust)</cp:lastModifiedBy>
  <cp:revision>5</cp:revision>
  <dcterms:created xsi:type="dcterms:W3CDTF">2021-08-19T12:27:00Z</dcterms:created>
  <dcterms:modified xsi:type="dcterms:W3CDTF">2021-08-23T12:26:00Z</dcterms:modified>
</cp:coreProperties>
</file>